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01C" w:rsidRDefault="00FA401C" w:rsidP="00FA401C">
      <w:pPr>
        <w:jc w:val="right"/>
        <w:rPr>
          <w:rFonts w:ascii="Liberation Serif" w:hAnsi="Liberation Serif"/>
        </w:rPr>
      </w:pPr>
    </w:p>
    <w:tbl>
      <w:tblPr>
        <w:tblStyle w:val="a3"/>
        <w:tblW w:w="0" w:type="auto"/>
        <w:tblInd w:w="10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</w:tblGrid>
      <w:tr w:rsidR="00FA401C" w:rsidTr="00FA401C">
        <w:tc>
          <w:tcPr>
            <w:tcW w:w="0" w:type="auto"/>
          </w:tcPr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Утверждён</w:t>
            </w:r>
          </w:p>
          <w:p w:rsidR="00FA401C" w:rsidRDefault="005714D9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FA401C">
              <w:rPr>
                <w:rFonts w:ascii="Liberation Serif" w:hAnsi="Liberation Serif"/>
              </w:rPr>
              <w:t>остановлением Главы Каменского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городского округа 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 ________202</w:t>
            </w:r>
            <w:r w:rsidR="005714D9">
              <w:rPr>
                <w:rFonts w:ascii="Liberation Serif" w:hAnsi="Liberation Serif"/>
              </w:rPr>
              <w:t>3</w:t>
            </w:r>
            <w:r>
              <w:rPr>
                <w:rFonts w:ascii="Liberation Serif" w:hAnsi="Liberation Serif"/>
              </w:rPr>
              <w:t xml:space="preserve"> № __________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«Об утверждении Плана мероприятий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обеспечения санитарно-эпидемиологического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благополучия населения на территории</w:t>
            </w:r>
          </w:p>
          <w:p w:rsidR="00FA401C" w:rsidRDefault="00FA401C" w:rsidP="00FA401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 образования «Каменский</w:t>
            </w:r>
          </w:p>
          <w:p w:rsidR="00FA401C" w:rsidRDefault="00FA401C" w:rsidP="005714D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городской округ» на 202</w:t>
            </w:r>
            <w:r w:rsidR="005714D9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-202</w:t>
            </w:r>
            <w:r w:rsidR="005714D9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 xml:space="preserve"> годы» </w:t>
            </w:r>
          </w:p>
        </w:tc>
      </w:tr>
    </w:tbl>
    <w:p w:rsidR="00FA401C" w:rsidRDefault="00FA401C" w:rsidP="00FA401C">
      <w:pPr>
        <w:jc w:val="right"/>
        <w:rPr>
          <w:rFonts w:ascii="Liberation Serif" w:hAnsi="Liberation Serif"/>
        </w:rPr>
      </w:pPr>
    </w:p>
    <w:p w:rsidR="00FA401C" w:rsidRDefault="00FA401C" w:rsidP="00E53695">
      <w:pPr>
        <w:jc w:val="center"/>
        <w:rPr>
          <w:rFonts w:ascii="Liberation Serif" w:hAnsi="Liberation Serif"/>
          <w:b/>
        </w:rPr>
      </w:pPr>
    </w:p>
    <w:p w:rsidR="00E53695" w:rsidRPr="00C53BCC" w:rsidRDefault="00E53695" w:rsidP="00E53695">
      <w:pPr>
        <w:jc w:val="center"/>
        <w:rPr>
          <w:rFonts w:ascii="Liberation Serif" w:hAnsi="Liberation Serif"/>
          <w:b/>
        </w:rPr>
      </w:pPr>
      <w:r w:rsidRPr="00C53BCC">
        <w:rPr>
          <w:rFonts w:ascii="Liberation Serif" w:hAnsi="Liberation Serif"/>
          <w:b/>
        </w:rPr>
        <w:t xml:space="preserve">ПЛАН </w:t>
      </w:r>
    </w:p>
    <w:p w:rsidR="00E53695" w:rsidRPr="00C53BCC" w:rsidRDefault="00C53BCC" w:rsidP="00E53695">
      <w:pPr>
        <w:jc w:val="center"/>
        <w:rPr>
          <w:rFonts w:ascii="Liberation Serif" w:hAnsi="Liberation Serif"/>
          <w:b/>
        </w:rPr>
      </w:pPr>
      <w:r w:rsidRPr="00C53BCC">
        <w:rPr>
          <w:rFonts w:ascii="Liberation Serif" w:hAnsi="Liberation Serif"/>
          <w:b/>
        </w:rPr>
        <w:t>м</w:t>
      </w:r>
      <w:r w:rsidR="00E53695" w:rsidRPr="00C53BCC">
        <w:rPr>
          <w:rFonts w:ascii="Liberation Serif" w:hAnsi="Liberation Serif"/>
          <w:b/>
        </w:rPr>
        <w:t>ероприятий обеспечения санитарно-эпидемиологического благополучия населения на территории муниципального образования «Каменский городской округ» на</w:t>
      </w:r>
      <w:r w:rsidR="00F771F3" w:rsidRPr="00C53BCC">
        <w:rPr>
          <w:rFonts w:ascii="Liberation Serif" w:hAnsi="Liberation Serif"/>
          <w:b/>
        </w:rPr>
        <w:t xml:space="preserve"> 202</w:t>
      </w:r>
      <w:r w:rsidR="005714D9">
        <w:rPr>
          <w:rFonts w:ascii="Liberation Serif" w:hAnsi="Liberation Serif"/>
          <w:b/>
        </w:rPr>
        <w:t>4</w:t>
      </w:r>
      <w:r w:rsidR="00E53695" w:rsidRPr="00C53BCC">
        <w:rPr>
          <w:rFonts w:ascii="Liberation Serif" w:hAnsi="Liberation Serif"/>
          <w:b/>
        </w:rPr>
        <w:t>-202</w:t>
      </w:r>
      <w:r w:rsidR="005714D9">
        <w:rPr>
          <w:rFonts w:ascii="Liberation Serif" w:hAnsi="Liberation Serif"/>
          <w:b/>
        </w:rPr>
        <w:t>6</w:t>
      </w:r>
      <w:r w:rsidR="00E53695" w:rsidRPr="00C53BCC">
        <w:rPr>
          <w:rFonts w:ascii="Liberation Serif" w:hAnsi="Liberation Serif"/>
          <w:b/>
        </w:rPr>
        <w:t xml:space="preserve"> годы</w:t>
      </w:r>
    </w:p>
    <w:p w:rsidR="00E53695" w:rsidRPr="00C53BCC" w:rsidRDefault="00E53695" w:rsidP="00E53695">
      <w:pPr>
        <w:rPr>
          <w:rFonts w:ascii="Liberation Serif" w:hAnsi="Liberation Serif"/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15"/>
        <w:gridCol w:w="3357"/>
        <w:gridCol w:w="2726"/>
        <w:gridCol w:w="2003"/>
        <w:gridCol w:w="2305"/>
        <w:gridCol w:w="2614"/>
      </w:tblGrid>
      <w:tr w:rsidR="00FD66A4" w:rsidRPr="00C53BCC" w:rsidTr="004549CB"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Наименование задачи по управлению риском для здоровья</w:t>
            </w:r>
          </w:p>
        </w:tc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Мероприятие по решению задачи</w:t>
            </w:r>
          </w:p>
        </w:tc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Ответственный исполнитель</w:t>
            </w:r>
          </w:p>
        </w:tc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Объём финансирования (в тыс.рублей) на выполнение мероприятий</w:t>
            </w:r>
          </w:p>
        </w:tc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Источники финансирования</w:t>
            </w:r>
          </w:p>
        </w:tc>
        <w:tc>
          <w:tcPr>
            <w:tcW w:w="0" w:type="auto"/>
            <w:vAlign w:val="center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53BCC">
              <w:rPr>
                <w:rFonts w:ascii="Liberation Serif" w:hAnsi="Liberation Serif"/>
                <w:sz w:val="22"/>
                <w:szCs w:val="22"/>
              </w:rPr>
              <w:t>Результаты выполнения мероприятия (задачи) и/или показатель обеспечения санитарно-эпидемиологического благополучия населения</w:t>
            </w:r>
          </w:p>
        </w:tc>
      </w:tr>
      <w:tr w:rsidR="00FD66A4" w:rsidRPr="00C53BCC" w:rsidTr="004549CB"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1</w:t>
            </w:r>
          </w:p>
        </w:tc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2</w:t>
            </w:r>
          </w:p>
        </w:tc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3</w:t>
            </w:r>
          </w:p>
        </w:tc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4</w:t>
            </w:r>
          </w:p>
        </w:tc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5</w:t>
            </w:r>
          </w:p>
        </w:tc>
        <w:tc>
          <w:tcPr>
            <w:tcW w:w="0" w:type="auto"/>
          </w:tcPr>
          <w:p w:rsidR="00E53695" w:rsidRPr="00C53BCC" w:rsidRDefault="00E53695" w:rsidP="004549CB">
            <w:pPr>
              <w:jc w:val="center"/>
              <w:rPr>
                <w:rFonts w:ascii="Liberation Serif" w:hAnsi="Liberation Serif"/>
              </w:rPr>
            </w:pPr>
            <w:r w:rsidRPr="00C53BCC">
              <w:rPr>
                <w:rFonts w:ascii="Liberation Serif" w:hAnsi="Liberation Serif"/>
              </w:rPr>
              <w:t>6</w:t>
            </w:r>
          </w:p>
        </w:tc>
      </w:tr>
      <w:tr w:rsidR="00E53695" w:rsidRPr="00C53BCC" w:rsidTr="004549CB">
        <w:tc>
          <w:tcPr>
            <w:tcW w:w="0" w:type="auto"/>
            <w:gridSpan w:val="6"/>
          </w:tcPr>
          <w:p w:rsidR="00E53695" w:rsidRPr="00C53BCC" w:rsidRDefault="00B17123" w:rsidP="004549CB">
            <w:pPr>
              <w:rPr>
                <w:rFonts w:ascii="Liberation Serif" w:hAnsi="Liberation Serif"/>
                <w:b/>
              </w:rPr>
            </w:pPr>
            <w:r w:rsidRPr="00C53BCC">
              <w:rPr>
                <w:rFonts w:ascii="Liberation Serif" w:hAnsi="Liberation Serif"/>
                <w:b/>
              </w:rPr>
              <w:t xml:space="preserve">Раздел 1. </w:t>
            </w:r>
            <w:r w:rsidR="00E53695" w:rsidRPr="00C53BCC">
              <w:rPr>
                <w:rFonts w:ascii="Liberation Serif" w:hAnsi="Liberation Serif"/>
                <w:b/>
              </w:rPr>
              <w:t>По улучшению качества атмосферного воздуха и почв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B17123" w:rsidRPr="002B5FD7" w:rsidRDefault="00B17123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="002B475C" w:rsidRPr="002B5FD7">
              <w:rPr>
                <w:rFonts w:ascii="Liberation Serif" w:hAnsi="Liberation Serif"/>
              </w:rPr>
              <w:t>Обеспечить проведение мероприятий, направленных на санитарную очистку территорий, утилизацию бытовых отходов. Организацию и содержание мест захоронения</w:t>
            </w:r>
          </w:p>
        </w:tc>
        <w:tc>
          <w:tcPr>
            <w:tcW w:w="0" w:type="auto"/>
          </w:tcPr>
          <w:p w:rsidR="00B17123" w:rsidRPr="002B5FD7" w:rsidRDefault="002B475C" w:rsidP="00373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Ликвидация несанкционированных свалок и захоронение бытовых отходов</w:t>
            </w:r>
            <w:r w:rsidR="00373FA4" w:rsidRPr="002B5FD7">
              <w:rPr>
                <w:rFonts w:ascii="Liberation Serif" w:hAnsi="Liberation Serif"/>
              </w:rPr>
              <w:t>.</w:t>
            </w:r>
          </w:p>
          <w:p w:rsidR="00373FA4" w:rsidRPr="002B5FD7" w:rsidRDefault="00373FA4" w:rsidP="00373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Мониторинг состояния свалок и захоронений бытовых отходов.</w:t>
            </w:r>
          </w:p>
          <w:p w:rsidR="00253B68" w:rsidRPr="002B5FD7" w:rsidRDefault="00253B68" w:rsidP="00373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11.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Своевременная замена автотранспорта и контейнеров для сбора бытовых отходов.</w:t>
            </w:r>
          </w:p>
          <w:p w:rsidR="00253B68" w:rsidRPr="002B5FD7" w:rsidRDefault="00253B68" w:rsidP="00253B68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12.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Соз</w:t>
            </w:r>
            <w:r w:rsidR="00474E3E" w:rsidRPr="002B5FD7">
              <w:rPr>
                <w:rFonts w:ascii="Liberation Serif" w:hAnsi="Liberation Serif"/>
              </w:rPr>
              <w:t>д</w:t>
            </w:r>
            <w:r w:rsidRPr="002B5FD7">
              <w:rPr>
                <w:rFonts w:ascii="Liberation Serif" w:hAnsi="Liberation Serif"/>
              </w:rPr>
              <w:t>ание условий для дезинфекции и мойки мусоросборных контейнеров.</w:t>
            </w:r>
          </w:p>
          <w:p w:rsidR="00253B68" w:rsidRPr="002B5FD7" w:rsidRDefault="00253B68" w:rsidP="00253B68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13.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вывоза бытовых отходов с территорий частных домовладений</w:t>
            </w:r>
            <w:r w:rsidR="00005350" w:rsidRPr="002B5FD7">
              <w:rPr>
                <w:rFonts w:ascii="Liberation Serif" w:hAnsi="Liberation Serif"/>
              </w:rPr>
              <w:t>.</w:t>
            </w:r>
          </w:p>
          <w:p w:rsidR="00005350" w:rsidRPr="002B5FD7" w:rsidRDefault="00005350" w:rsidP="00253B68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14.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и содержание территорий кладбищ.</w:t>
            </w:r>
          </w:p>
        </w:tc>
        <w:tc>
          <w:tcPr>
            <w:tcW w:w="0" w:type="auto"/>
          </w:tcPr>
          <w:p w:rsidR="00B17123" w:rsidRPr="002B5FD7" w:rsidRDefault="002B475C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Сельские администрации</w:t>
            </w:r>
          </w:p>
          <w:p w:rsidR="00373FA4" w:rsidRPr="002B5FD7" w:rsidRDefault="00373FA4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Администрация </w:t>
            </w:r>
            <w:r w:rsidR="00056545" w:rsidRPr="002B5FD7">
              <w:rPr>
                <w:rFonts w:ascii="Liberation Serif" w:hAnsi="Liberation Serif"/>
              </w:rPr>
              <w:t>МО «</w:t>
            </w:r>
            <w:r w:rsidRPr="002B5FD7">
              <w:rPr>
                <w:rFonts w:ascii="Liberation Serif" w:hAnsi="Liberation Serif"/>
              </w:rPr>
              <w:t>К</w:t>
            </w:r>
            <w:r w:rsidR="00EB6124" w:rsidRPr="002B5FD7">
              <w:rPr>
                <w:rFonts w:ascii="Liberation Serif" w:hAnsi="Liberation Serif"/>
              </w:rPr>
              <w:t>аменский городской округ</w:t>
            </w:r>
            <w:r w:rsidR="00056545" w:rsidRPr="002B5FD7">
              <w:rPr>
                <w:rFonts w:ascii="Liberation Serif" w:hAnsi="Liberation Serif"/>
              </w:rPr>
              <w:t>»</w:t>
            </w:r>
          </w:p>
          <w:p w:rsidR="00253B68" w:rsidRPr="002B5FD7" w:rsidRDefault="00253B68" w:rsidP="004549CB">
            <w:pPr>
              <w:jc w:val="center"/>
              <w:rPr>
                <w:rFonts w:ascii="Liberation Serif" w:hAnsi="Liberation Serif"/>
              </w:rPr>
            </w:pPr>
          </w:p>
          <w:p w:rsidR="00253B68" w:rsidRPr="002B5FD7" w:rsidRDefault="00253B68" w:rsidP="00253B68">
            <w:pPr>
              <w:jc w:val="center"/>
              <w:rPr>
                <w:rFonts w:ascii="Liberation Serif" w:hAnsi="Liberation Serif"/>
              </w:rPr>
            </w:pPr>
          </w:p>
          <w:p w:rsidR="00253B68" w:rsidRPr="002B5FD7" w:rsidRDefault="00EB6124" w:rsidP="00253B6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Администрация МО «Каменский городской округ»</w:t>
            </w:r>
          </w:p>
          <w:p w:rsidR="00EB6124" w:rsidRPr="002B5FD7" w:rsidRDefault="00290F41" w:rsidP="00253B6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МКУ «Управление хозяйством Каменского городского округа»</w:t>
            </w:r>
          </w:p>
          <w:p w:rsidR="00253B68" w:rsidRPr="002B5FD7" w:rsidRDefault="00253B68" w:rsidP="00253B6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Региональный оператор</w:t>
            </w:r>
            <w:r w:rsidR="00E05817" w:rsidRPr="002B5FD7">
              <w:rPr>
                <w:rFonts w:ascii="Liberation Serif" w:hAnsi="Liberation Serif"/>
              </w:rPr>
              <w:t xml:space="preserve"> ЕМУП «Спецавтобаза»</w:t>
            </w:r>
          </w:p>
          <w:p w:rsidR="00E05817" w:rsidRPr="002B5FD7" w:rsidRDefault="00E05817" w:rsidP="00290F41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290F41">
            <w:pPr>
              <w:jc w:val="center"/>
              <w:rPr>
                <w:rFonts w:ascii="Liberation Serif" w:hAnsi="Liberation Serif"/>
              </w:rPr>
            </w:pPr>
          </w:p>
          <w:p w:rsidR="00253B68" w:rsidRPr="002B5FD7" w:rsidRDefault="00290F41" w:rsidP="00290F41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МКУ «Управление хозяйством Каменского городского округа»</w:t>
            </w:r>
          </w:p>
        </w:tc>
        <w:tc>
          <w:tcPr>
            <w:tcW w:w="0" w:type="auto"/>
          </w:tcPr>
          <w:p w:rsidR="00373FA4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23 118,0</w:t>
            </w: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94312D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32 473,0</w:t>
            </w:r>
          </w:p>
          <w:p w:rsidR="00373FA4" w:rsidRPr="002B5FD7" w:rsidRDefault="00373FA4" w:rsidP="004549CB">
            <w:pPr>
              <w:jc w:val="center"/>
              <w:rPr>
                <w:rFonts w:ascii="Liberation Serif" w:hAnsi="Liberation Serif"/>
              </w:rPr>
            </w:pPr>
          </w:p>
          <w:p w:rsidR="00253B68" w:rsidRPr="002B5FD7" w:rsidRDefault="00253B68" w:rsidP="004549CB">
            <w:pPr>
              <w:jc w:val="center"/>
              <w:rPr>
                <w:rFonts w:ascii="Liberation Serif" w:hAnsi="Liberation Serif"/>
              </w:rPr>
            </w:pPr>
          </w:p>
          <w:p w:rsidR="00253B68" w:rsidRPr="002B5FD7" w:rsidRDefault="00E05817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1 500,0</w:t>
            </w:r>
          </w:p>
          <w:p w:rsidR="00B10F9E" w:rsidRPr="002B5FD7" w:rsidRDefault="00B10F9E" w:rsidP="004549CB">
            <w:pPr>
              <w:jc w:val="center"/>
              <w:rPr>
                <w:rFonts w:ascii="Liberation Serif" w:hAnsi="Liberation Serif"/>
              </w:rPr>
            </w:pPr>
          </w:p>
          <w:p w:rsidR="00005350" w:rsidRPr="002B5FD7" w:rsidRDefault="00005350" w:rsidP="004549CB">
            <w:pPr>
              <w:jc w:val="center"/>
              <w:rPr>
                <w:rFonts w:ascii="Liberation Serif" w:hAnsi="Liberation Serif"/>
              </w:rPr>
            </w:pPr>
          </w:p>
          <w:p w:rsidR="00290F41" w:rsidRPr="002B5FD7" w:rsidRDefault="0094312D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243038" w:rsidRPr="002B5FD7" w:rsidRDefault="00243038" w:rsidP="004549CB">
            <w:pPr>
              <w:jc w:val="center"/>
              <w:rPr>
                <w:rFonts w:ascii="Liberation Serif" w:hAnsi="Liberation Serif"/>
              </w:rPr>
            </w:pPr>
          </w:p>
          <w:p w:rsidR="00005350" w:rsidRPr="002B5FD7" w:rsidRDefault="00005350" w:rsidP="004549CB">
            <w:pPr>
              <w:jc w:val="center"/>
              <w:rPr>
                <w:rFonts w:ascii="Liberation Serif" w:hAnsi="Liberation Serif"/>
              </w:rPr>
            </w:pPr>
          </w:p>
          <w:p w:rsidR="00290F41" w:rsidRPr="002B5FD7" w:rsidRDefault="00290F41" w:rsidP="004549CB">
            <w:pPr>
              <w:jc w:val="center"/>
              <w:rPr>
                <w:rFonts w:ascii="Liberation Serif" w:hAnsi="Liberation Serif"/>
              </w:rPr>
            </w:pPr>
          </w:p>
          <w:p w:rsidR="00290F41" w:rsidRPr="002B5FD7" w:rsidRDefault="0094312D" w:rsidP="00B10F9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5 747,6</w:t>
            </w:r>
          </w:p>
        </w:tc>
        <w:tc>
          <w:tcPr>
            <w:tcW w:w="0" w:type="auto"/>
          </w:tcPr>
          <w:p w:rsidR="00B17123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Местный бюджет</w:t>
            </w: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442C40" w:rsidRPr="002B5FD7" w:rsidRDefault="00442C40" w:rsidP="00442C40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Средства собственников </w:t>
            </w:r>
            <w:r w:rsidR="00EB6124" w:rsidRPr="002B5FD7">
              <w:rPr>
                <w:rFonts w:ascii="Liberation Serif" w:hAnsi="Liberation Serif"/>
              </w:rPr>
              <w:t xml:space="preserve">контейнерного </w:t>
            </w:r>
            <w:r w:rsidR="00EB6124" w:rsidRPr="002B5FD7">
              <w:rPr>
                <w:rFonts w:ascii="Liberation Serif" w:hAnsi="Liberation Serif"/>
              </w:rPr>
              <w:lastRenderedPageBreak/>
              <w:t>оборудования</w:t>
            </w: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243038" w:rsidP="00032E97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290F41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жителей</w:t>
            </w:r>
          </w:p>
          <w:p w:rsidR="00E05817" w:rsidRPr="002B5FD7" w:rsidRDefault="00E05817" w:rsidP="00290F41">
            <w:pPr>
              <w:jc w:val="center"/>
              <w:rPr>
                <w:rFonts w:ascii="Liberation Serif" w:hAnsi="Liberation Serif"/>
              </w:rPr>
            </w:pPr>
          </w:p>
          <w:p w:rsidR="00E05817" w:rsidRPr="002B5FD7" w:rsidRDefault="00E05817" w:rsidP="00290F41">
            <w:pPr>
              <w:jc w:val="center"/>
              <w:rPr>
                <w:rFonts w:ascii="Liberation Serif" w:hAnsi="Liberation Serif"/>
              </w:rPr>
            </w:pPr>
          </w:p>
          <w:p w:rsidR="0094312D" w:rsidRPr="002B5FD7" w:rsidRDefault="0094312D" w:rsidP="00290F41">
            <w:pPr>
              <w:jc w:val="center"/>
              <w:rPr>
                <w:rFonts w:ascii="Liberation Serif" w:hAnsi="Liberation Serif"/>
              </w:rPr>
            </w:pPr>
          </w:p>
          <w:p w:rsidR="00290F41" w:rsidRPr="002B5FD7" w:rsidRDefault="00290F41" w:rsidP="00290F41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290F41" w:rsidRPr="002B5FD7" w:rsidRDefault="00290F41" w:rsidP="00032E9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373FA4" w:rsidRPr="002B5FD7" w:rsidRDefault="00373FA4" w:rsidP="004C7A96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Обеспечение санитарной чистоты населённых пунктов.</w:t>
            </w:r>
          </w:p>
          <w:p w:rsidR="00373FA4" w:rsidRPr="002B5FD7" w:rsidRDefault="00373FA4" w:rsidP="004C7A96">
            <w:pPr>
              <w:jc w:val="center"/>
              <w:rPr>
                <w:rFonts w:ascii="Liberation Serif" w:hAnsi="Liberation Serif"/>
              </w:rPr>
            </w:pPr>
          </w:p>
          <w:p w:rsidR="00373FA4" w:rsidRPr="002B5FD7" w:rsidRDefault="00373FA4" w:rsidP="004C7A96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полной информацией по свалкам ТБО и ЖБО</w:t>
            </w:r>
          </w:p>
          <w:p w:rsidR="00373FA4" w:rsidRPr="002B5FD7" w:rsidRDefault="00373FA4" w:rsidP="004C7A96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Регулирование вопросов по содержанию кладбищ</w:t>
            </w:r>
          </w:p>
          <w:p w:rsidR="00B17123" w:rsidRPr="002B5FD7" w:rsidRDefault="00373FA4" w:rsidP="00373F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Соблюдение требований санитарного законодательства в области обращения с отходами.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8E24E7" w:rsidRPr="002B5FD7" w:rsidRDefault="008E24E7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24E7" w:rsidRPr="002B5FD7" w:rsidRDefault="008E24E7" w:rsidP="00373FA4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1:</w:t>
            </w:r>
          </w:p>
        </w:tc>
        <w:tc>
          <w:tcPr>
            <w:tcW w:w="0" w:type="auto"/>
          </w:tcPr>
          <w:p w:rsidR="008E24E7" w:rsidRPr="002B5FD7" w:rsidRDefault="008E24E7" w:rsidP="004549CB">
            <w:pPr>
              <w:jc w:val="center"/>
              <w:rPr>
                <w:rFonts w:ascii="Liberation Serif" w:hAnsi="Liberation Serif"/>
                <w:b/>
                <w:i/>
              </w:rPr>
            </w:pPr>
          </w:p>
        </w:tc>
        <w:tc>
          <w:tcPr>
            <w:tcW w:w="0" w:type="auto"/>
          </w:tcPr>
          <w:p w:rsidR="008E24E7" w:rsidRPr="002B5FD7" w:rsidRDefault="0094312D" w:rsidP="004549CB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62 838,6</w:t>
            </w:r>
          </w:p>
        </w:tc>
        <w:tc>
          <w:tcPr>
            <w:tcW w:w="0" w:type="auto"/>
          </w:tcPr>
          <w:p w:rsidR="008E24E7" w:rsidRPr="002B5FD7" w:rsidRDefault="008E24E7" w:rsidP="00032E9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24E7" w:rsidRPr="002B5FD7" w:rsidRDefault="008E24E7" w:rsidP="00373FA4">
            <w:pPr>
              <w:rPr>
                <w:rFonts w:ascii="Liberation Serif" w:hAnsi="Liberation Serif"/>
              </w:rPr>
            </w:pPr>
          </w:p>
        </w:tc>
      </w:tr>
      <w:tr w:rsidR="003C5E05" w:rsidRPr="00C53BCC" w:rsidTr="004549CB">
        <w:tc>
          <w:tcPr>
            <w:tcW w:w="0" w:type="auto"/>
            <w:gridSpan w:val="6"/>
            <w:shd w:val="clear" w:color="auto" w:fill="auto"/>
          </w:tcPr>
          <w:p w:rsidR="003C5E05" w:rsidRPr="002B5FD7" w:rsidRDefault="003C5E05" w:rsidP="003C5E05">
            <w:pPr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Раздел  2. Улучшение качества питьевого водоснабжения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8E5A0D" w:rsidRPr="002B5FD7" w:rsidRDefault="008E5A0D" w:rsidP="008E5A0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Реализовать меры по снижению химической нагрузки на население в связи с воздействием на здоровье некачественной питьевой воды (в том числе по приоритетным загрязнителям – железо, марганец, кремний, кадмий, мышьяк, свинцом, хлороформ, азот аммиака, бор, бром, нитраты, показателям – общая минерализация, жёсткость)</w:t>
            </w:r>
          </w:p>
        </w:tc>
        <w:tc>
          <w:tcPr>
            <w:tcW w:w="0" w:type="auto"/>
          </w:tcPr>
          <w:p w:rsidR="008E5A0D" w:rsidRPr="002B5FD7" w:rsidRDefault="00393EDF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Выполнение производственного лабораторного контроля подаваемой населению воды.</w:t>
            </w:r>
          </w:p>
          <w:p w:rsidR="00B32A6E" w:rsidRPr="002B5FD7" w:rsidRDefault="00B32A6E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Охрана и обустройство нецентрализованных источников водоснабжения населения в соответствии с санитарными требованиями.</w:t>
            </w:r>
          </w:p>
          <w:p w:rsidR="00B32A6E" w:rsidRPr="002B5FD7" w:rsidRDefault="00B32A6E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Внедрение системы локальной доочистки питьевой воды, в первую очередь в дошкольных и школьных образовательных учреждениях.</w:t>
            </w:r>
          </w:p>
          <w:p w:rsidR="00B32A6E" w:rsidRPr="002B5FD7" w:rsidRDefault="00B32A6E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8.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Расширение снабжения населения качественной бутилированной водой</w:t>
            </w:r>
          </w:p>
        </w:tc>
        <w:tc>
          <w:tcPr>
            <w:tcW w:w="0" w:type="auto"/>
          </w:tcPr>
          <w:p w:rsidR="008E5A0D" w:rsidRPr="002B5FD7" w:rsidRDefault="00393EDF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Обслуживающие организации</w:t>
            </w:r>
          </w:p>
          <w:p w:rsidR="00152BBB" w:rsidRPr="002B5FD7" w:rsidRDefault="00152BBB" w:rsidP="004549CB">
            <w:pPr>
              <w:jc w:val="center"/>
              <w:rPr>
                <w:rFonts w:ascii="Liberation Serif" w:hAnsi="Liberation Serif"/>
              </w:rPr>
            </w:pPr>
          </w:p>
          <w:p w:rsidR="00152BBB" w:rsidRPr="002B5FD7" w:rsidRDefault="00152BBB" w:rsidP="004549CB">
            <w:pPr>
              <w:jc w:val="center"/>
              <w:rPr>
                <w:rFonts w:ascii="Liberation Serif" w:hAnsi="Liberation Serif"/>
              </w:rPr>
            </w:pPr>
          </w:p>
          <w:p w:rsidR="00B32A6E" w:rsidRPr="002B5FD7" w:rsidRDefault="00B32A6E" w:rsidP="00152B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Сельские администрации</w:t>
            </w:r>
          </w:p>
          <w:p w:rsidR="00B32A6E" w:rsidRPr="002B5FD7" w:rsidRDefault="00B32A6E" w:rsidP="00152BBB">
            <w:pPr>
              <w:jc w:val="center"/>
              <w:rPr>
                <w:rFonts w:ascii="Liberation Serif" w:hAnsi="Liberation Serif"/>
              </w:rPr>
            </w:pPr>
          </w:p>
          <w:p w:rsidR="00B32A6E" w:rsidRPr="002B5FD7" w:rsidRDefault="00B32A6E" w:rsidP="00152BBB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B32A6E" w:rsidRPr="002B5FD7" w:rsidRDefault="00B32A6E" w:rsidP="00152BB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  <w:p w:rsidR="004549CB" w:rsidRPr="002B5FD7" w:rsidRDefault="004549CB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674B1" w:rsidRPr="002B5FD7" w:rsidRDefault="004674B1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674B1" w:rsidRPr="002B5FD7" w:rsidRDefault="004674B1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674B1" w:rsidRPr="002B5FD7" w:rsidRDefault="004674B1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674B1" w:rsidRPr="002B5FD7" w:rsidRDefault="004674B1" w:rsidP="00152BB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549CB" w:rsidRPr="002B5FD7" w:rsidRDefault="00FC5CDF" w:rsidP="00152B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  <w:color w:val="000000"/>
              </w:rPr>
              <w:t>Торговые се</w:t>
            </w:r>
            <w:r w:rsidR="004549CB" w:rsidRPr="002B5FD7">
              <w:rPr>
                <w:rFonts w:ascii="Liberation Serif" w:hAnsi="Liberation Serif"/>
                <w:color w:val="000000"/>
              </w:rPr>
              <w:t>ти</w:t>
            </w:r>
          </w:p>
        </w:tc>
        <w:tc>
          <w:tcPr>
            <w:tcW w:w="0" w:type="auto"/>
          </w:tcPr>
          <w:p w:rsidR="008E5A0D" w:rsidRPr="002B5FD7" w:rsidRDefault="00442C40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8C52C6" w:rsidRPr="002B5FD7" w:rsidRDefault="008C52C6" w:rsidP="004549CB">
            <w:pPr>
              <w:jc w:val="center"/>
              <w:rPr>
                <w:rFonts w:ascii="Liberation Serif" w:hAnsi="Liberation Serif"/>
              </w:rPr>
            </w:pPr>
          </w:p>
          <w:p w:rsidR="008C52C6" w:rsidRPr="002B5FD7" w:rsidRDefault="008C52C6" w:rsidP="004549CB">
            <w:pPr>
              <w:jc w:val="center"/>
              <w:rPr>
                <w:rFonts w:ascii="Liberation Serif" w:hAnsi="Liberation Serif"/>
              </w:rPr>
            </w:pPr>
          </w:p>
          <w:p w:rsidR="008C52C6" w:rsidRPr="002B5FD7" w:rsidRDefault="008C52C6" w:rsidP="004549CB">
            <w:pPr>
              <w:jc w:val="center"/>
              <w:rPr>
                <w:rFonts w:ascii="Liberation Serif" w:hAnsi="Liberation Serif"/>
              </w:rPr>
            </w:pPr>
          </w:p>
          <w:p w:rsidR="004674B1" w:rsidRPr="002B5FD7" w:rsidRDefault="004674B1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1 710,0</w:t>
            </w:r>
          </w:p>
          <w:p w:rsidR="004674B1" w:rsidRPr="002B5FD7" w:rsidRDefault="004674B1" w:rsidP="004549CB">
            <w:pPr>
              <w:jc w:val="center"/>
              <w:rPr>
                <w:rFonts w:ascii="Liberation Serif" w:hAnsi="Liberation Serif"/>
              </w:rPr>
            </w:pPr>
          </w:p>
          <w:p w:rsidR="004674B1" w:rsidRPr="002B5FD7" w:rsidRDefault="004674B1" w:rsidP="004549CB">
            <w:pPr>
              <w:jc w:val="center"/>
              <w:rPr>
                <w:rFonts w:ascii="Liberation Serif" w:hAnsi="Liberation Serif"/>
              </w:rPr>
            </w:pPr>
          </w:p>
          <w:p w:rsidR="00790E50" w:rsidRPr="002B5FD7" w:rsidRDefault="00790E50" w:rsidP="004549CB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4549CB">
            <w:pPr>
              <w:jc w:val="center"/>
              <w:rPr>
                <w:rFonts w:ascii="Liberation Serif" w:hAnsi="Liberation Serif"/>
              </w:rPr>
            </w:pPr>
          </w:p>
          <w:p w:rsidR="00B32A6E" w:rsidRPr="002B5FD7" w:rsidRDefault="00B32A6E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4549CB" w:rsidRPr="002B5FD7" w:rsidRDefault="004549CB" w:rsidP="004549CB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549CB" w:rsidP="004549CB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549CB" w:rsidP="004549CB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674B1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8E5A0D" w:rsidRPr="002B5FD7" w:rsidRDefault="00393EDF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Средства </w:t>
            </w:r>
            <w:r w:rsidR="00FC5CDF" w:rsidRPr="002B5FD7">
              <w:rPr>
                <w:rFonts w:ascii="Liberation Serif" w:hAnsi="Liberation Serif"/>
              </w:rPr>
              <w:t>потребителей</w:t>
            </w:r>
            <w:r w:rsidRPr="002B5FD7">
              <w:rPr>
                <w:rFonts w:ascii="Liberation Serif" w:hAnsi="Liberation Serif"/>
              </w:rPr>
              <w:t xml:space="preserve"> питьевой вод</w:t>
            </w:r>
            <w:r w:rsidR="00FC5CDF" w:rsidRPr="002B5FD7">
              <w:rPr>
                <w:rFonts w:ascii="Liberation Serif" w:hAnsi="Liberation Serif"/>
              </w:rPr>
              <w:t>ы</w:t>
            </w:r>
            <w:r w:rsidRPr="002B5FD7">
              <w:rPr>
                <w:rFonts w:ascii="Liberation Serif" w:hAnsi="Liberation Serif"/>
              </w:rPr>
              <w:t xml:space="preserve"> </w:t>
            </w:r>
          </w:p>
          <w:p w:rsidR="00FC5CDF" w:rsidRPr="002B5FD7" w:rsidRDefault="00FC5CDF" w:rsidP="00D961C3">
            <w:pPr>
              <w:jc w:val="center"/>
              <w:rPr>
                <w:rFonts w:ascii="Liberation Serif" w:hAnsi="Liberation Serif"/>
              </w:rPr>
            </w:pPr>
          </w:p>
          <w:p w:rsidR="00FC5CDF" w:rsidRPr="002B5FD7" w:rsidRDefault="00FC5CDF" w:rsidP="00D961C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FC5CDF" w:rsidRPr="002B5FD7" w:rsidRDefault="00FC5CDF" w:rsidP="00B32A6E">
            <w:pPr>
              <w:jc w:val="center"/>
              <w:rPr>
                <w:rFonts w:ascii="Liberation Serif" w:hAnsi="Liberation Serif"/>
              </w:rPr>
            </w:pPr>
          </w:p>
          <w:p w:rsidR="00FC5CDF" w:rsidRPr="002B5FD7" w:rsidRDefault="00FC5CDF" w:rsidP="00B32A6E">
            <w:pPr>
              <w:jc w:val="center"/>
              <w:rPr>
                <w:rFonts w:ascii="Liberation Serif" w:hAnsi="Liberation Serif"/>
              </w:rPr>
            </w:pPr>
          </w:p>
          <w:p w:rsidR="00790E50" w:rsidRPr="002B5FD7" w:rsidRDefault="00790E50" w:rsidP="00B32A6E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B32A6E">
            <w:pPr>
              <w:jc w:val="center"/>
              <w:rPr>
                <w:rFonts w:ascii="Liberation Serif" w:hAnsi="Liberation Serif"/>
              </w:rPr>
            </w:pPr>
          </w:p>
          <w:p w:rsidR="00B32A6E" w:rsidRPr="002B5FD7" w:rsidRDefault="00B32A6E" w:rsidP="00B32A6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4549CB" w:rsidRPr="002B5FD7" w:rsidRDefault="004549CB" w:rsidP="00B32A6E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549CB" w:rsidP="00B32A6E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549CB" w:rsidP="00B32A6E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B32A6E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B32A6E">
            <w:pPr>
              <w:jc w:val="center"/>
              <w:rPr>
                <w:rFonts w:ascii="Liberation Serif" w:hAnsi="Liberation Serif"/>
              </w:rPr>
            </w:pPr>
          </w:p>
          <w:p w:rsidR="004549CB" w:rsidRPr="002B5FD7" w:rsidRDefault="004549CB" w:rsidP="00B32A6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потребителей</w:t>
            </w:r>
          </w:p>
          <w:p w:rsidR="00B32A6E" w:rsidRPr="002B5FD7" w:rsidRDefault="00B32A6E" w:rsidP="00B32A6E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5A0D" w:rsidRPr="002B5FD7" w:rsidRDefault="00393EDF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населения качественной питьевой водой</w:t>
            </w:r>
          </w:p>
        </w:tc>
      </w:tr>
      <w:tr w:rsidR="00FD66A4" w:rsidRPr="00C53BCC" w:rsidTr="00307402">
        <w:trPr>
          <w:trHeight w:val="3528"/>
        </w:trPr>
        <w:tc>
          <w:tcPr>
            <w:tcW w:w="0" w:type="auto"/>
            <w:shd w:val="clear" w:color="auto" w:fill="auto"/>
          </w:tcPr>
          <w:p w:rsidR="008E5A0D" w:rsidRPr="002B5FD7" w:rsidRDefault="004549C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11. Обеспечить содержание водоисточников централизованного и децентрализованного хозяйственно-питьевого водоснабжения в соответствии с требованиями санитарного законодательства.</w:t>
            </w:r>
            <w:r w:rsidR="00307402" w:rsidRPr="002B5FD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0" w:type="auto"/>
          </w:tcPr>
          <w:p w:rsidR="008E5A0D" w:rsidRPr="002B5FD7" w:rsidRDefault="004549C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1.Замена и модернизация систем канализации и очистных сооружений.</w:t>
            </w:r>
          </w:p>
          <w:p w:rsidR="008B45BB" w:rsidRPr="002B5FD7" w:rsidRDefault="008B45B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4.Обеспечение лабораторного производственного контроля на объектах централизованного и децентрализованного хозяйственно-питьевого водоснабжения.</w:t>
            </w:r>
          </w:p>
          <w:p w:rsidR="008B45BB" w:rsidRPr="002B5FD7" w:rsidRDefault="008B45BB" w:rsidP="009D357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7.Разработка и организация зон санитарной охраны источников водоснабжения.</w:t>
            </w:r>
          </w:p>
        </w:tc>
        <w:tc>
          <w:tcPr>
            <w:tcW w:w="0" w:type="auto"/>
          </w:tcPr>
          <w:p w:rsidR="00495B05" w:rsidRPr="002B5FD7" w:rsidRDefault="008548FB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Администрация МО «Каменский </w:t>
            </w:r>
          </w:p>
          <w:p w:rsidR="008548FB" w:rsidRPr="002B5FD7" w:rsidRDefault="008548FB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городской округ»</w:t>
            </w:r>
          </w:p>
          <w:p w:rsidR="008B45BB" w:rsidRPr="002B5FD7" w:rsidRDefault="008B45BB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Обслуживающие организации</w:t>
            </w: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9D357E">
            <w:pPr>
              <w:jc w:val="center"/>
              <w:rPr>
                <w:rFonts w:ascii="Liberation Serif" w:hAnsi="Liberation Serif"/>
              </w:rPr>
            </w:pPr>
          </w:p>
          <w:p w:rsidR="008548FB" w:rsidRPr="002B5FD7" w:rsidRDefault="008548FB" w:rsidP="009D357E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B113B5" w:rsidP="009D357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</w:t>
            </w:r>
            <w:r w:rsidR="008B45BB" w:rsidRPr="002B5FD7">
              <w:rPr>
                <w:rFonts w:ascii="Liberation Serif" w:hAnsi="Liberation Serif"/>
              </w:rPr>
              <w:t>бслуживающие организации</w:t>
            </w:r>
          </w:p>
        </w:tc>
        <w:tc>
          <w:tcPr>
            <w:tcW w:w="0" w:type="auto"/>
          </w:tcPr>
          <w:p w:rsidR="008E5A0D" w:rsidRPr="002B5FD7" w:rsidRDefault="00307402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428 186,0</w:t>
            </w: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9D357E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9D357E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8B45BB" w:rsidRPr="002B5FD7" w:rsidRDefault="008B45BB" w:rsidP="008B45BB">
            <w:pPr>
              <w:jc w:val="center"/>
              <w:rPr>
                <w:rFonts w:ascii="Liberation Serif" w:hAnsi="Liberation Serif"/>
              </w:rPr>
            </w:pPr>
          </w:p>
          <w:p w:rsidR="008B45BB" w:rsidRPr="002B5FD7" w:rsidRDefault="008B45BB" w:rsidP="009D357E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9D357E" w:rsidRPr="002B5FD7" w:rsidRDefault="009D357E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бюджет, местный бюджет</w:t>
            </w:r>
          </w:p>
          <w:p w:rsidR="008B45BB" w:rsidRPr="002B5FD7" w:rsidRDefault="008B45BB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собственников жилых помещений, пользующихся питьевой водой подаваемой из централизованных систем водоснабжения</w:t>
            </w:r>
          </w:p>
          <w:p w:rsidR="008E5A0D" w:rsidRPr="002B5FD7" w:rsidRDefault="008E5A0D" w:rsidP="004549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5A0D" w:rsidRPr="002B5FD7" w:rsidRDefault="008B45BB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населения качественной питьевой водой</w:t>
            </w:r>
            <w:r w:rsidR="00307402" w:rsidRPr="002B5FD7">
              <w:rPr>
                <w:rFonts w:ascii="Liberation Serif" w:hAnsi="Liberation Serif"/>
              </w:rPr>
              <w:t xml:space="preserve"> </w:t>
            </w:r>
          </w:p>
        </w:tc>
      </w:tr>
      <w:tr w:rsidR="00FD66A4" w:rsidRPr="00C53BCC" w:rsidTr="009D357E">
        <w:trPr>
          <w:trHeight w:val="2511"/>
        </w:trPr>
        <w:tc>
          <w:tcPr>
            <w:tcW w:w="0" w:type="auto"/>
            <w:shd w:val="clear" w:color="auto" w:fill="auto"/>
          </w:tcPr>
          <w:p w:rsidR="008E5A0D" w:rsidRPr="002B5FD7" w:rsidRDefault="008B45B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12. Обеспечение соблюдение технологии водоподготовки для снабжения населения водой стандартного качества</w:t>
            </w:r>
          </w:p>
        </w:tc>
        <w:tc>
          <w:tcPr>
            <w:tcW w:w="0" w:type="auto"/>
          </w:tcPr>
          <w:p w:rsidR="008E5A0D" w:rsidRPr="002B5FD7" w:rsidRDefault="008B45B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производственного контроля за соблюдением санитарных правил и выполнением санитарно-противоэпидемических мероприятий на объектах водоподготовки</w:t>
            </w:r>
          </w:p>
        </w:tc>
        <w:tc>
          <w:tcPr>
            <w:tcW w:w="0" w:type="auto"/>
          </w:tcPr>
          <w:p w:rsidR="008B45BB" w:rsidRPr="002B5FD7" w:rsidRDefault="008B45BB" w:rsidP="008B45B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Обслуживающие организации</w:t>
            </w:r>
          </w:p>
          <w:p w:rsidR="008E5A0D" w:rsidRPr="002B5FD7" w:rsidRDefault="008E5A0D" w:rsidP="004549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5A0D" w:rsidRPr="002B5FD7" w:rsidRDefault="009D357E" w:rsidP="009D357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8E5A0D" w:rsidRPr="002B5FD7" w:rsidRDefault="008B45BB" w:rsidP="00B113B5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2B5FD7">
              <w:rPr>
                <w:rFonts w:ascii="Liberation Serif" w:hAnsi="Liberation Serif"/>
                <w:sz w:val="22"/>
                <w:szCs w:val="22"/>
              </w:rPr>
              <w:t>Средства собственников жилых помещений, пользующихся питьевой водой подаваемой из централизованных систем водоснабжения</w:t>
            </w:r>
          </w:p>
        </w:tc>
        <w:tc>
          <w:tcPr>
            <w:tcW w:w="0" w:type="auto"/>
          </w:tcPr>
          <w:p w:rsidR="008E5A0D" w:rsidRPr="002B5FD7" w:rsidRDefault="00846B0C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населения качественной питьевой водой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8E5A0D" w:rsidRPr="002B5FD7" w:rsidRDefault="008E5A0D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5A0D" w:rsidRPr="002B5FD7" w:rsidRDefault="008E24E7" w:rsidP="004549CB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2:</w:t>
            </w:r>
          </w:p>
        </w:tc>
        <w:tc>
          <w:tcPr>
            <w:tcW w:w="0" w:type="auto"/>
          </w:tcPr>
          <w:p w:rsidR="008E5A0D" w:rsidRPr="002B5FD7" w:rsidRDefault="008E5A0D" w:rsidP="004549CB">
            <w:pPr>
              <w:jc w:val="center"/>
              <w:rPr>
                <w:rFonts w:ascii="Liberation Serif" w:hAnsi="Liberation Serif"/>
                <w:b/>
                <w:i/>
              </w:rPr>
            </w:pPr>
          </w:p>
        </w:tc>
        <w:tc>
          <w:tcPr>
            <w:tcW w:w="0" w:type="auto"/>
          </w:tcPr>
          <w:p w:rsidR="008E5A0D" w:rsidRPr="002B5FD7" w:rsidRDefault="00495B05" w:rsidP="004549CB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429 896,0</w:t>
            </w:r>
          </w:p>
        </w:tc>
        <w:tc>
          <w:tcPr>
            <w:tcW w:w="0" w:type="auto"/>
          </w:tcPr>
          <w:p w:rsidR="008E5A0D" w:rsidRPr="002B5FD7" w:rsidRDefault="008E5A0D" w:rsidP="004549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8E5A0D" w:rsidRPr="002B5FD7" w:rsidRDefault="008E5A0D" w:rsidP="004549CB">
            <w:pPr>
              <w:jc w:val="center"/>
              <w:rPr>
                <w:rFonts w:ascii="Liberation Serif" w:hAnsi="Liberation Serif"/>
              </w:rPr>
            </w:pPr>
          </w:p>
        </w:tc>
      </w:tr>
      <w:tr w:rsidR="008E24E7" w:rsidRPr="00C53BCC" w:rsidTr="003E468B">
        <w:tc>
          <w:tcPr>
            <w:tcW w:w="0" w:type="auto"/>
            <w:gridSpan w:val="6"/>
            <w:shd w:val="clear" w:color="auto" w:fill="auto"/>
          </w:tcPr>
          <w:p w:rsidR="008E24E7" w:rsidRPr="002B5FD7" w:rsidRDefault="008E24E7" w:rsidP="008E24E7">
            <w:pPr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Раздел 4. Улучшение качества питания населения</w:t>
            </w:r>
          </w:p>
        </w:tc>
      </w:tr>
      <w:tr w:rsidR="00FD66A4" w:rsidRPr="00C53BCC" w:rsidTr="00846B0C">
        <w:tc>
          <w:tcPr>
            <w:tcW w:w="0" w:type="auto"/>
            <w:shd w:val="clear" w:color="auto" w:fill="auto"/>
          </w:tcPr>
          <w:p w:rsidR="00E53695" w:rsidRPr="002B5FD7" w:rsidRDefault="008E24E7" w:rsidP="008E24E7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15.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Реализовать меры по обеспечению рационального питания детей и подростков в образовательных учреждениях, соблюдению норм питания, включению в </w:t>
            </w:r>
            <w:r w:rsidRPr="002B5FD7">
              <w:rPr>
                <w:rFonts w:ascii="Liberation Serif" w:hAnsi="Liberation Serif"/>
              </w:rPr>
              <w:lastRenderedPageBreak/>
              <w:t xml:space="preserve">рацион обогащённой витаминами и микроэлементами продукции </w:t>
            </w:r>
          </w:p>
        </w:tc>
        <w:tc>
          <w:tcPr>
            <w:tcW w:w="0" w:type="auto"/>
          </w:tcPr>
          <w:p w:rsidR="00E53695" w:rsidRPr="002B5FD7" w:rsidRDefault="008E24E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Расширение ассортиментов завтраков и обедов в образовательных учреждениях.</w:t>
            </w:r>
          </w:p>
          <w:p w:rsidR="008E24E7" w:rsidRPr="002B5FD7" w:rsidRDefault="008E24E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Выделение целевых бюджетных дотаций на питание школьников, </w:t>
            </w:r>
            <w:r w:rsidR="00CB41E6" w:rsidRPr="002B5FD7">
              <w:rPr>
                <w:rFonts w:ascii="Liberation Serif" w:hAnsi="Liberation Serif"/>
              </w:rPr>
              <w:t xml:space="preserve">не включенных в льготные </w:t>
            </w:r>
            <w:r w:rsidR="00CB41E6" w:rsidRPr="002B5FD7">
              <w:rPr>
                <w:rFonts w:ascii="Liberation Serif" w:hAnsi="Liberation Serif"/>
              </w:rPr>
              <w:lastRenderedPageBreak/>
              <w:t>категории.</w:t>
            </w:r>
          </w:p>
          <w:p w:rsidR="00CB41E6" w:rsidRPr="002B5FD7" w:rsidRDefault="00CB41E6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Обеспечение </w:t>
            </w:r>
            <w:r w:rsidR="00226879" w:rsidRPr="002B5FD7">
              <w:rPr>
                <w:rFonts w:ascii="Liberation Serif" w:hAnsi="Liberation Serif"/>
              </w:rPr>
              <w:t xml:space="preserve">обучения </w:t>
            </w:r>
            <w:r w:rsidRPr="002B5FD7">
              <w:rPr>
                <w:rFonts w:ascii="Liberation Serif" w:hAnsi="Liberation Serif"/>
              </w:rPr>
              <w:t>специалистов принципам рационального, диетического и детского питания с включением в рационы обогащённой витаминами и микроэлементами продукции (в том числе при получении базового профессионального образования и при повышении квалификации).</w:t>
            </w:r>
          </w:p>
          <w:p w:rsidR="00CB41E6" w:rsidRPr="002B5FD7" w:rsidRDefault="00CB41E6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Обеспечение горячим питанием детей, подростков в организованных коллективах.</w:t>
            </w:r>
          </w:p>
          <w:p w:rsidR="00CB41E6" w:rsidRPr="002B5FD7" w:rsidRDefault="00CB41E6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Снабжение образовательных учреждений йодированной солью и обогащённой продукцией.</w:t>
            </w:r>
          </w:p>
          <w:p w:rsidR="00846B0C" w:rsidRPr="002B5FD7" w:rsidRDefault="00CB41E6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8.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Организация закупки </w:t>
            </w:r>
            <w:r w:rsidR="00846B0C" w:rsidRPr="002B5FD7">
              <w:rPr>
                <w:rFonts w:ascii="Liberation Serif" w:hAnsi="Liberation Serif"/>
              </w:rPr>
              <w:t>продуктов питания на конкурсной основе по критериям качества и безопасности.</w:t>
            </w:r>
          </w:p>
          <w:p w:rsidR="00846B0C" w:rsidRPr="002B5FD7" w:rsidRDefault="00846B0C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Привлечение родителей к организации контроля питания детей в организованных коллективах, гигиеническое обучение детей и родителей.</w:t>
            </w:r>
          </w:p>
          <w:p w:rsidR="00846B0C" w:rsidRPr="002B5FD7" w:rsidRDefault="00846B0C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495B05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Организация и проведение лабораторного контроля питания детей в </w:t>
            </w:r>
            <w:r w:rsidRPr="002B5FD7">
              <w:rPr>
                <w:rFonts w:ascii="Liberation Serif" w:hAnsi="Liberation Serif"/>
              </w:rPr>
              <w:lastRenderedPageBreak/>
              <w:t>организованных коллективах.</w:t>
            </w:r>
          </w:p>
          <w:p w:rsidR="00CB41E6" w:rsidRPr="002B5FD7" w:rsidRDefault="00846B0C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11. Проведение витаминизации рационов питания. </w:t>
            </w:r>
            <w:r w:rsidR="00CB41E6" w:rsidRPr="002B5FD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0" w:type="auto"/>
          </w:tcPr>
          <w:p w:rsidR="00E53695" w:rsidRPr="002B5FD7" w:rsidRDefault="00CB41E6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Руководители ОУ</w:t>
            </w:r>
          </w:p>
          <w:p w:rsidR="009E0092" w:rsidRPr="002B5FD7" w:rsidRDefault="009E0092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9E0092" w:rsidRPr="002B5FD7" w:rsidRDefault="009E0092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9E0092" w:rsidRPr="002B5FD7" w:rsidRDefault="009E0092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9E0092" w:rsidRPr="002B5FD7" w:rsidRDefault="009E0092" w:rsidP="004549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E53695" w:rsidRPr="002B5FD7" w:rsidRDefault="00CB41E6" w:rsidP="00CB41E6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9E0092" w:rsidRPr="002B5FD7" w:rsidRDefault="009E0092" w:rsidP="00CB41E6">
            <w:pPr>
              <w:jc w:val="center"/>
              <w:rPr>
                <w:rFonts w:ascii="Liberation Serif" w:hAnsi="Liberation Serif"/>
              </w:rPr>
            </w:pPr>
          </w:p>
          <w:p w:rsidR="009E0092" w:rsidRPr="002B5FD7" w:rsidRDefault="00B92004" w:rsidP="00CB41E6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98 036,4</w:t>
            </w:r>
          </w:p>
        </w:tc>
        <w:tc>
          <w:tcPr>
            <w:tcW w:w="0" w:type="auto"/>
          </w:tcPr>
          <w:p w:rsidR="00D72918" w:rsidRPr="002B5FD7" w:rsidRDefault="009D357E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E53695" w:rsidRPr="002B5FD7" w:rsidRDefault="009D357E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</w:t>
            </w:r>
            <w:r w:rsidR="00D72918" w:rsidRPr="002B5FD7">
              <w:rPr>
                <w:rFonts w:ascii="Liberation Serif" w:hAnsi="Liberation Serif"/>
              </w:rPr>
              <w:t>М</w:t>
            </w:r>
            <w:r w:rsidRPr="002B5FD7">
              <w:rPr>
                <w:rFonts w:ascii="Liberation Serif" w:hAnsi="Liberation Serif"/>
              </w:rPr>
              <w:t>естный бюджет</w:t>
            </w:r>
          </w:p>
          <w:p w:rsidR="009E0092" w:rsidRPr="002B5FD7" w:rsidRDefault="009E0092" w:rsidP="00D72918">
            <w:pPr>
              <w:jc w:val="center"/>
              <w:rPr>
                <w:rFonts w:ascii="Liberation Serif" w:hAnsi="Liberation Serif"/>
              </w:rPr>
            </w:pPr>
          </w:p>
          <w:p w:rsidR="009E0092" w:rsidRPr="002B5FD7" w:rsidRDefault="009E0092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0" w:type="auto"/>
          </w:tcPr>
          <w:p w:rsidR="00846B0C" w:rsidRPr="002B5FD7" w:rsidRDefault="00846B0C" w:rsidP="00846B0C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Показатели лабораторных исследований представленной продукции соответствуют требованиям СанПиН.</w:t>
            </w:r>
          </w:p>
          <w:p w:rsidR="00846B0C" w:rsidRPr="002B5FD7" w:rsidRDefault="00846B0C" w:rsidP="00846B0C">
            <w:pPr>
              <w:rPr>
                <w:rFonts w:ascii="Liberation Serif" w:hAnsi="Liberation Serif"/>
              </w:rPr>
            </w:pPr>
          </w:p>
          <w:p w:rsidR="00846B0C" w:rsidRPr="002B5FD7" w:rsidRDefault="00846B0C" w:rsidP="00846B0C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Обеспечение горячим питанием 100% детей дошкольного возраста, 96,0% -учащихся школ.</w:t>
            </w:r>
          </w:p>
          <w:p w:rsidR="00E53695" w:rsidRPr="002B5FD7" w:rsidRDefault="00846B0C" w:rsidP="00846B0C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Созданы условия для обеспечения качественного и безопасного питания детей.</w:t>
            </w:r>
          </w:p>
        </w:tc>
      </w:tr>
      <w:tr w:rsidR="00FD66A4" w:rsidRPr="00C53BCC" w:rsidTr="008B45BB">
        <w:trPr>
          <w:trHeight w:val="365"/>
        </w:trPr>
        <w:tc>
          <w:tcPr>
            <w:tcW w:w="0" w:type="auto"/>
            <w:shd w:val="clear" w:color="auto" w:fill="auto"/>
          </w:tcPr>
          <w:p w:rsidR="00E53695" w:rsidRPr="002B5FD7" w:rsidRDefault="00846B0C" w:rsidP="00590397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16.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Расширить ассортимент выпускаемых продуктов</w:t>
            </w:r>
            <w:r w:rsidR="00590397" w:rsidRPr="002B5FD7">
              <w:rPr>
                <w:rFonts w:ascii="Liberation Serif" w:hAnsi="Liberation Serif"/>
              </w:rPr>
              <w:t xml:space="preserve"> питания, обогащённых витаминами и микроэлементами, обеспечить население йодированной солью.</w:t>
            </w:r>
            <w:r w:rsidRPr="002B5FD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0" w:type="auto"/>
          </w:tcPr>
          <w:p w:rsidR="008B45BB" w:rsidRPr="002B5FD7" w:rsidRDefault="00590397" w:rsidP="008B45B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Использование обогащённых микронутриентами продуктов питания при проведении закупок для муниципальных нужд на конкурсной основе по критериям качества безопасности.</w:t>
            </w:r>
          </w:p>
          <w:p w:rsidR="00590397" w:rsidRPr="002B5FD7" w:rsidRDefault="00590397" w:rsidP="008B45B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Увеличения выпуска продуктов питания, обогащённых витаминами и микронутриентами.</w:t>
            </w:r>
          </w:p>
          <w:p w:rsidR="00E53695" w:rsidRPr="002B5FD7" w:rsidRDefault="00590397" w:rsidP="00590397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Централизованное обеспечение образовательных учреждений продуктами питания гарантированного качества от предприятий-производителей (хлебобулочные, молочные, мясные), выделение дотаций на питание школьников, не входящих в «льготное питание» категории.</w:t>
            </w:r>
          </w:p>
        </w:tc>
        <w:tc>
          <w:tcPr>
            <w:tcW w:w="0" w:type="auto"/>
          </w:tcPr>
          <w:p w:rsidR="00E53695" w:rsidRPr="002B5FD7" w:rsidRDefault="0059039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</w:tc>
        <w:tc>
          <w:tcPr>
            <w:tcW w:w="0" w:type="auto"/>
          </w:tcPr>
          <w:p w:rsidR="00E53695" w:rsidRPr="002B5FD7" w:rsidRDefault="00590397" w:rsidP="004549C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D72918" w:rsidRPr="002B5FD7" w:rsidRDefault="009D357E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</w:t>
            </w:r>
            <w:r w:rsidR="00D72918" w:rsidRPr="002B5FD7">
              <w:rPr>
                <w:rFonts w:ascii="Liberation Serif" w:hAnsi="Liberation Serif"/>
              </w:rPr>
              <w:t>бластной бюджет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E53695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М</w:t>
            </w:r>
            <w:r w:rsidR="009D357E" w:rsidRPr="002B5FD7">
              <w:rPr>
                <w:rFonts w:ascii="Liberation Serif" w:hAnsi="Liberation Serif"/>
              </w:rPr>
              <w:t>естный бюджет</w:t>
            </w:r>
          </w:p>
        </w:tc>
        <w:tc>
          <w:tcPr>
            <w:tcW w:w="0" w:type="auto"/>
          </w:tcPr>
          <w:p w:rsidR="00A82355" w:rsidRPr="002B5FD7" w:rsidRDefault="00A82355" w:rsidP="00A8235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Показатели лабораторных исследований представленной продукции соответствуют требованиям СанПиН.</w:t>
            </w:r>
          </w:p>
          <w:p w:rsidR="00A82355" w:rsidRPr="002B5FD7" w:rsidRDefault="00A82355" w:rsidP="00A8235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горячим питанием 100% детей дошкольного возраста, 96,0% -учащихся школ.</w:t>
            </w:r>
          </w:p>
          <w:p w:rsidR="00E53695" w:rsidRPr="002B5FD7" w:rsidRDefault="00A82355" w:rsidP="00A8235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Созданы условия для обеспечения качественного и безопасного питания детей.</w:t>
            </w:r>
          </w:p>
        </w:tc>
      </w:tr>
      <w:tr w:rsidR="00FD66A4" w:rsidRPr="00C53BCC" w:rsidTr="00423289">
        <w:tc>
          <w:tcPr>
            <w:tcW w:w="0" w:type="auto"/>
            <w:shd w:val="clear" w:color="auto" w:fill="auto"/>
          </w:tcPr>
          <w:p w:rsidR="00E53695" w:rsidRPr="002B5FD7" w:rsidRDefault="00A8235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17.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="002B4FB6" w:rsidRPr="002B5FD7">
              <w:rPr>
                <w:rFonts w:ascii="Liberation Serif" w:hAnsi="Liberation Serif"/>
              </w:rPr>
              <w:t>Обеспечить реализацию мероприятий по полноценному и рациональному питанию различных групп населения</w:t>
            </w:r>
            <w:r w:rsidR="007D31F7" w:rsidRPr="002B5FD7">
              <w:rPr>
                <w:rFonts w:ascii="Liberation Serif" w:hAnsi="Liberation Serif"/>
              </w:rPr>
              <w:t>.</w:t>
            </w:r>
          </w:p>
        </w:tc>
        <w:tc>
          <w:tcPr>
            <w:tcW w:w="0" w:type="auto"/>
          </w:tcPr>
          <w:p w:rsidR="002B4FB6" w:rsidRPr="002B5FD7" w:rsidRDefault="002B4FB6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ярмарок и организация рынков по продаже местных экологически чистых продуктов.</w:t>
            </w:r>
          </w:p>
          <w:p w:rsidR="002B4FB6" w:rsidRPr="002B5FD7" w:rsidRDefault="00361CBF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</w:t>
            </w:r>
            <w:r w:rsidR="002B4FB6" w:rsidRPr="002B5FD7">
              <w:rPr>
                <w:rFonts w:ascii="Liberation Serif" w:hAnsi="Liberation Serif"/>
              </w:rPr>
              <w:t xml:space="preserve">анизация питания </w:t>
            </w:r>
            <w:r w:rsidR="002B4FB6" w:rsidRPr="002B5FD7">
              <w:rPr>
                <w:rFonts w:ascii="Liberation Serif" w:hAnsi="Liberation Serif"/>
              </w:rPr>
              <w:lastRenderedPageBreak/>
              <w:t>работающего населения (столовые и буфеты с горячим питанием).</w:t>
            </w:r>
          </w:p>
          <w:p w:rsidR="00E53695" w:rsidRPr="002B5FD7" w:rsidRDefault="002B4FB6" w:rsidP="0042328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Обеспечение доступности ассортиментного перечня продуктов питания для населения. </w:t>
            </w:r>
          </w:p>
        </w:tc>
        <w:tc>
          <w:tcPr>
            <w:tcW w:w="0" w:type="auto"/>
          </w:tcPr>
          <w:p w:rsidR="00CA09DC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Администрация </w:t>
            </w:r>
          </w:p>
          <w:p w:rsidR="00E53695" w:rsidRPr="002B5FD7" w:rsidRDefault="00056545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МО «</w:t>
            </w:r>
            <w:r w:rsidR="00423289" w:rsidRPr="002B5FD7">
              <w:rPr>
                <w:rFonts w:ascii="Liberation Serif" w:hAnsi="Liberation Serif"/>
                <w:color w:val="000000"/>
              </w:rPr>
              <w:t>К</w:t>
            </w:r>
            <w:r w:rsidR="00FC128F" w:rsidRPr="002B5FD7">
              <w:rPr>
                <w:rFonts w:ascii="Liberation Serif" w:hAnsi="Liberation Serif"/>
                <w:color w:val="000000"/>
              </w:rPr>
              <w:t>аменский городской округ</w:t>
            </w:r>
            <w:r w:rsidRPr="002B5FD7">
              <w:rPr>
                <w:rFonts w:ascii="Liberation Serif" w:hAnsi="Liberation Serif"/>
                <w:color w:val="000000"/>
              </w:rPr>
              <w:t>»</w:t>
            </w: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Хозяйствующие субъекты</w:t>
            </w: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423289" w:rsidRPr="002B5FD7" w:rsidRDefault="0042328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Предприятия торговли</w:t>
            </w:r>
          </w:p>
        </w:tc>
        <w:tc>
          <w:tcPr>
            <w:tcW w:w="0" w:type="auto"/>
          </w:tcPr>
          <w:p w:rsidR="00423289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150,0</w:t>
            </w:r>
          </w:p>
          <w:p w:rsidR="00423289" w:rsidRPr="002B5FD7" w:rsidRDefault="00423289" w:rsidP="00423289">
            <w:pPr>
              <w:jc w:val="center"/>
              <w:rPr>
                <w:rFonts w:ascii="Liberation Serif" w:hAnsi="Liberation Serif"/>
              </w:rPr>
            </w:pPr>
          </w:p>
          <w:p w:rsidR="00423289" w:rsidRPr="002B5FD7" w:rsidRDefault="00423289" w:rsidP="00423289">
            <w:pPr>
              <w:jc w:val="center"/>
              <w:rPr>
                <w:rFonts w:ascii="Liberation Serif" w:hAnsi="Liberation Serif"/>
              </w:rPr>
            </w:pPr>
          </w:p>
          <w:p w:rsidR="00423289" w:rsidRPr="002B5FD7" w:rsidRDefault="00423289" w:rsidP="00423289">
            <w:pPr>
              <w:jc w:val="center"/>
              <w:rPr>
                <w:rFonts w:ascii="Liberation Serif" w:hAnsi="Liberation Serif"/>
              </w:rPr>
            </w:pPr>
          </w:p>
          <w:p w:rsidR="00423289" w:rsidRPr="002B5FD7" w:rsidRDefault="00423289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Местный бюджет</w:t>
            </w: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423289" w:rsidRPr="002B5FD7" w:rsidRDefault="00423289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423289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Собственные </w:t>
            </w:r>
            <w:r w:rsidRPr="002B5FD7">
              <w:rPr>
                <w:rFonts w:ascii="Liberation Serif" w:hAnsi="Liberation Serif"/>
              </w:rPr>
              <w:lastRenderedPageBreak/>
              <w:t>средства предприятий</w:t>
            </w:r>
          </w:p>
          <w:p w:rsidR="007D31F7" w:rsidRPr="002B5FD7" w:rsidRDefault="007D31F7" w:rsidP="007D31F7">
            <w:pPr>
              <w:jc w:val="center"/>
              <w:rPr>
                <w:rFonts w:ascii="Liberation Serif" w:hAnsi="Liberation Serif"/>
              </w:rPr>
            </w:pPr>
          </w:p>
          <w:p w:rsidR="007D31F7" w:rsidRPr="002B5FD7" w:rsidRDefault="007D31F7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Собственные средства предприятий</w:t>
            </w:r>
          </w:p>
        </w:tc>
        <w:tc>
          <w:tcPr>
            <w:tcW w:w="0" w:type="auto"/>
          </w:tcPr>
          <w:p w:rsidR="00E53695" w:rsidRPr="002B5FD7" w:rsidRDefault="004C7A96" w:rsidP="0042328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Обеспечение населения качественными продуктами питания</w:t>
            </w:r>
          </w:p>
        </w:tc>
      </w:tr>
      <w:tr w:rsidR="00FD66A4" w:rsidRPr="00C53BCC" w:rsidTr="00423289">
        <w:tc>
          <w:tcPr>
            <w:tcW w:w="0" w:type="auto"/>
            <w:shd w:val="clear" w:color="auto" w:fill="auto"/>
          </w:tcPr>
          <w:p w:rsidR="009E2945" w:rsidRPr="002B5FD7" w:rsidRDefault="009E2945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9E2945" w:rsidRPr="002B5FD7" w:rsidRDefault="009E2945" w:rsidP="004549CB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4:</w:t>
            </w:r>
          </w:p>
        </w:tc>
        <w:tc>
          <w:tcPr>
            <w:tcW w:w="0" w:type="auto"/>
          </w:tcPr>
          <w:p w:rsidR="009E2945" w:rsidRPr="002B5FD7" w:rsidRDefault="009E2945" w:rsidP="004549CB">
            <w:pPr>
              <w:jc w:val="center"/>
              <w:rPr>
                <w:rFonts w:ascii="Liberation Serif" w:hAnsi="Liberation Serif"/>
                <w:b/>
                <w:i/>
                <w:color w:val="000000"/>
              </w:rPr>
            </w:pPr>
          </w:p>
        </w:tc>
        <w:tc>
          <w:tcPr>
            <w:tcW w:w="0" w:type="auto"/>
          </w:tcPr>
          <w:p w:rsidR="009E2945" w:rsidRPr="002B5FD7" w:rsidRDefault="00B92004" w:rsidP="00423289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98 186,4</w:t>
            </w:r>
          </w:p>
        </w:tc>
        <w:tc>
          <w:tcPr>
            <w:tcW w:w="0" w:type="auto"/>
          </w:tcPr>
          <w:p w:rsidR="009E2945" w:rsidRPr="002B5FD7" w:rsidRDefault="009E2945" w:rsidP="0042328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9E2945" w:rsidRPr="002B5FD7" w:rsidRDefault="009E2945" w:rsidP="00423289">
            <w:pPr>
              <w:jc w:val="center"/>
              <w:rPr>
                <w:rFonts w:ascii="Liberation Serif" w:hAnsi="Liberation Serif"/>
              </w:rPr>
            </w:pPr>
          </w:p>
        </w:tc>
      </w:tr>
      <w:tr w:rsidR="004C7A96" w:rsidRPr="00C53BCC" w:rsidTr="003E468B">
        <w:tc>
          <w:tcPr>
            <w:tcW w:w="0" w:type="auto"/>
            <w:gridSpan w:val="6"/>
            <w:shd w:val="clear" w:color="auto" w:fill="auto"/>
          </w:tcPr>
          <w:p w:rsidR="004C7A96" w:rsidRPr="002B5FD7" w:rsidRDefault="001039F9" w:rsidP="00780A41">
            <w:pPr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 xml:space="preserve">Раздел 5. </w:t>
            </w:r>
            <w:r w:rsidR="009E2945" w:rsidRPr="002B5FD7">
              <w:rPr>
                <w:rFonts w:ascii="Liberation Serif" w:hAnsi="Liberation Serif"/>
                <w:b/>
              </w:rPr>
              <w:t>П</w:t>
            </w:r>
            <w:r w:rsidR="004C7A96" w:rsidRPr="002B5FD7">
              <w:rPr>
                <w:rFonts w:ascii="Liberation Serif" w:hAnsi="Liberation Serif"/>
                <w:b/>
              </w:rPr>
              <w:t>рофилактика факторов риска, связанных с условиями воспитания, обучения детей и подростков</w:t>
            </w:r>
          </w:p>
        </w:tc>
      </w:tr>
      <w:tr w:rsidR="00FD66A4" w:rsidRPr="00C53BCC" w:rsidTr="007D31F7">
        <w:tc>
          <w:tcPr>
            <w:tcW w:w="0" w:type="auto"/>
            <w:shd w:val="clear" w:color="auto" w:fill="auto"/>
          </w:tcPr>
          <w:p w:rsidR="00E53695" w:rsidRPr="002B5FD7" w:rsidRDefault="00E12C53" w:rsidP="00E12C5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19.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Обеспечить полноценную физическую подготовку и воспитание детей в учебных учреждениях</w:t>
            </w:r>
          </w:p>
        </w:tc>
        <w:tc>
          <w:tcPr>
            <w:tcW w:w="0" w:type="auto"/>
          </w:tcPr>
          <w:p w:rsidR="00E53695" w:rsidRPr="002B5FD7" w:rsidRDefault="00E12C53" w:rsidP="00E12C5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Обустройство пришкольных спортивных зон и площадок, ограждение участков образовательных учреждений.</w:t>
            </w:r>
          </w:p>
          <w:p w:rsidR="00E12C53" w:rsidRPr="002B5FD7" w:rsidRDefault="00E12C53" w:rsidP="00E12C5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541B21" w:rsidRPr="002B5FD7">
              <w:rPr>
                <w:rFonts w:ascii="Liberation Serif" w:hAnsi="Liberation Serif"/>
              </w:rPr>
              <w:t xml:space="preserve"> Ревизия, ремонт и приобретение спортивного оборудования в школах.</w:t>
            </w:r>
          </w:p>
          <w:p w:rsidR="00541B21" w:rsidRPr="002B5FD7" w:rsidRDefault="00541B21" w:rsidP="00541B21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уроков физического воспитания (в том числе физпауз и физкультминуток, закаливания) для детей и подростков в образовательных учреждениях с учётом возрастных гигиенических требований и нормативов.</w:t>
            </w:r>
          </w:p>
          <w:p w:rsidR="00541B21" w:rsidRPr="002B5FD7" w:rsidRDefault="00541B21" w:rsidP="00541B21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Мониторинг физического развития и физической подготовленности детей и подростков, медико-педагогический контроль за качеством и интенсивностью </w:t>
            </w:r>
            <w:r w:rsidRPr="002B5FD7">
              <w:rPr>
                <w:rFonts w:ascii="Liberation Serif" w:hAnsi="Liberation Serif"/>
              </w:rPr>
              <w:lastRenderedPageBreak/>
              <w:t>физических нагрузок на детей на занятиях физкультурой.</w:t>
            </w:r>
          </w:p>
          <w:p w:rsidR="00541B21" w:rsidRPr="002B5FD7" w:rsidRDefault="00541B21" w:rsidP="00541B21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Укомплектование ОУ средствами оценки физического развития и физической подготовленности.</w:t>
            </w:r>
          </w:p>
          <w:p w:rsidR="00541B21" w:rsidRPr="002B5FD7" w:rsidRDefault="00541B21" w:rsidP="00541B21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Повышение квалификации и обучение преподавателей физической культуры по вопросам адекватных физических нагрузок.</w:t>
            </w:r>
          </w:p>
        </w:tc>
        <w:tc>
          <w:tcPr>
            <w:tcW w:w="0" w:type="auto"/>
          </w:tcPr>
          <w:p w:rsidR="00E53695" w:rsidRPr="002B5FD7" w:rsidRDefault="00E12C53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Руководители ОУ</w:t>
            </w:r>
          </w:p>
        </w:tc>
        <w:tc>
          <w:tcPr>
            <w:tcW w:w="0" w:type="auto"/>
          </w:tcPr>
          <w:p w:rsidR="00E53695" w:rsidRPr="002B5FD7" w:rsidRDefault="00E12C53" w:rsidP="00541B21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D72918" w:rsidRPr="002B5FD7" w:rsidRDefault="007D31F7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</w:t>
            </w:r>
            <w:r w:rsidR="00D72918" w:rsidRPr="002B5FD7">
              <w:rPr>
                <w:rFonts w:ascii="Liberation Serif" w:hAnsi="Liberation Serif"/>
              </w:rPr>
              <w:t>бластной бюджет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541B21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М</w:t>
            </w:r>
            <w:r w:rsidR="007D31F7" w:rsidRPr="002B5FD7">
              <w:rPr>
                <w:rFonts w:ascii="Liberation Serif" w:hAnsi="Liberation Serif"/>
              </w:rPr>
              <w:t>естный бюджет</w:t>
            </w:r>
          </w:p>
        </w:tc>
        <w:tc>
          <w:tcPr>
            <w:tcW w:w="0" w:type="auto"/>
          </w:tcPr>
          <w:p w:rsidR="00E53695" w:rsidRPr="002B5FD7" w:rsidRDefault="00E12C53" w:rsidP="00E12C5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Создание условий для гармоничного развития  детей и подростков</w:t>
            </w:r>
            <w:r w:rsidR="00541B21" w:rsidRPr="002B5FD7">
              <w:rPr>
                <w:rFonts w:ascii="Liberation Serif" w:hAnsi="Liberation Serif"/>
              </w:rPr>
              <w:t>.</w:t>
            </w:r>
          </w:p>
          <w:p w:rsidR="00541B21" w:rsidRPr="002B5FD7" w:rsidRDefault="00541B21" w:rsidP="00541B21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Приведение в соответствие с  СанПиН спортивного оборудования, инвентаря</w:t>
            </w:r>
          </w:p>
        </w:tc>
      </w:tr>
      <w:tr w:rsidR="00FD66A4" w:rsidRPr="00C53BCC" w:rsidTr="007D31F7">
        <w:tc>
          <w:tcPr>
            <w:tcW w:w="0" w:type="auto"/>
            <w:shd w:val="clear" w:color="auto" w:fill="auto"/>
          </w:tcPr>
          <w:p w:rsidR="00E53695" w:rsidRPr="002B5FD7" w:rsidRDefault="001039F9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20. Обеспечить приведение образовательных учреждений в соответствие с санитарными нормами</w:t>
            </w:r>
            <w:r w:rsidR="00A42793" w:rsidRPr="002B5FD7">
              <w:rPr>
                <w:rFonts w:ascii="Liberation Serif" w:hAnsi="Liberation Serif"/>
              </w:rPr>
              <w:t>.</w:t>
            </w:r>
          </w:p>
        </w:tc>
        <w:tc>
          <w:tcPr>
            <w:tcW w:w="0" w:type="auto"/>
          </w:tcPr>
          <w:p w:rsidR="00E53695" w:rsidRPr="002B5FD7" w:rsidRDefault="001039F9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</w:t>
            </w:r>
            <w:r w:rsidR="00B92004" w:rsidRPr="002B5FD7">
              <w:rPr>
                <w:rFonts w:ascii="Liberation Serif" w:hAnsi="Liberation Serif"/>
              </w:rPr>
              <w:t>т</w:t>
            </w:r>
            <w:r w:rsidRPr="002B5FD7">
              <w:rPr>
                <w:rFonts w:ascii="Liberation Serif" w:hAnsi="Liberation Serif"/>
              </w:rPr>
              <w:t>роительство новых школ и дошкольных учреждений.</w:t>
            </w:r>
          </w:p>
          <w:p w:rsidR="001039F9" w:rsidRPr="002B5FD7" w:rsidRDefault="001039F9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Обеспечение уровней освещенности и микроклимата в ОУ в соответствии с гигиеническими нормами.</w:t>
            </w:r>
          </w:p>
          <w:p w:rsidR="00A42793" w:rsidRPr="002B5FD7" w:rsidRDefault="00A42793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Закупка мебели в соответствии с возрастными параметрами детей.</w:t>
            </w:r>
          </w:p>
          <w:p w:rsidR="00A42793" w:rsidRPr="002B5FD7" w:rsidRDefault="00A42793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Комплектование образовательных учреждений квалифицированными кадрами.</w:t>
            </w:r>
          </w:p>
          <w:p w:rsidR="00A42793" w:rsidRPr="002B5FD7" w:rsidRDefault="00A42793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Материально-техническое обеспечение пищеблоков образовательных учреждений.</w:t>
            </w:r>
          </w:p>
          <w:p w:rsidR="00A42793" w:rsidRPr="002B5FD7" w:rsidRDefault="00A42793" w:rsidP="001039F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Развитие системы обеспечения качественного детского питания в образовательных </w:t>
            </w:r>
            <w:r w:rsidRPr="002B5FD7">
              <w:rPr>
                <w:rFonts w:ascii="Liberation Serif" w:hAnsi="Liberation Serif"/>
              </w:rPr>
              <w:lastRenderedPageBreak/>
              <w:t>учреждениях.</w:t>
            </w:r>
          </w:p>
          <w:p w:rsidR="00A42793" w:rsidRPr="002B5FD7" w:rsidRDefault="00A42793" w:rsidP="0033477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334774" w:rsidRPr="002B5FD7">
              <w:rPr>
                <w:rFonts w:ascii="Liberation Serif" w:hAnsi="Liberation Serif"/>
              </w:rPr>
              <w:t xml:space="preserve"> Ремонт, модернизация школ и дошкольных учреждений, возвращение зданий дошкольных учреждений в муниципальную собственность.</w:t>
            </w:r>
          </w:p>
          <w:p w:rsidR="00334774" w:rsidRPr="002B5FD7" w:rsidRDefault="00334774" w:rsidP="0033477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9. Оборудование образовательных учреждений системами автоматической пожарной сигнализацией, автоматического пожаротушения.</w:t>
            </w:r>
          </w:p>
          <w:p w:rsidR="00334774" w:rsidRPr="002B5FD7" w:rsidRDefault="00334774" w:rsidP="0033477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B9200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Материально-техническое обеспечение медицинских кабинетов образовательных учреждений.</w:t>
            </w:r>
          </w:p>
        </w:tc>
        <w:tc>
          <w:tcPr>
            <w:tcW w:w="0" w:type="auto"/>
          </w:tcPr>
          <w:p w:rsidR="00E53695" w:rsidRPr="002B5FD7" w:rsidRDefault="001039F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Управление образования МО «Каменский городской округ»</w:t>
            </w:r>
          </w:p>
          <w:p w:rsidR="001039F9" w:rsidRPr="002B5FD7" w:rsidRDefault="001039F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</w:tc>
        <w:tc>
          <w:tcPr>
            <w:tcW w:w="0" w:type="auto"/>
          </w:tcPr>
          <w:p w:rsidR="00E53695" w:rsidRPr="002B5FD7" w:rsidRDefault="001039F9" w:rsidP="001039F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CA09DC" w:rsidRPr="002B5FD7" w:rsidRDefault="00CA09DC" w:rsidP="001039F9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1039F9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1039F9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1039F9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1039F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944842" w:rsidRPr="002B5FD7" w:rsidRDefault="00944842" w:rsidP="0094484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AD3F0F" w:rsidRPr="002B5FD7" w:rsidRDefault="00AD3F0F" w:rsidP="001039F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1039F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1039F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1039F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944842" w:rsidP="001039F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944842" w:rsidRPr="002B5FD7" w:rsidRDefault="00944842" w:rsidP="001039F9">
            <w:pPr>
              <w:jc w:val="center"/>
              <w:rPr>
                <w:rFonts w:ascii="Liberation Serif" w:hAnsi="Liberation Serif"/>
              </w:rPr>
            </w:pPr>
          </w:p>
          <w:p w:rsidR="00944842" w:rsidRPr="002B5FD7" w:rsidRDefault="00944842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  <w:p w:rsidR="0053476C" w:rsidRPr="002B5FD7" w:rsidRDefault="0053476C" w:rsidP="0053476C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FA32ED" w:rsidRPr="002B5FD7" w:rsidRDefault="00FA32ED" w:rsidP="001039F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D72918" w:rsidRPr="002B5FD7" w:rsidRDefault="007D31F7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Ф</w:t>
            </w:r>
            <w:r w:rsidR="00D72918" w:rsidRPr="002B5FD7">
              <w:rPr>
                <w:rFonts w:ascii="Liberation Serif" w:hAnsi="Liberation Serif"/>
              </w:rPr>
              <w:t>едеральный бюджет</w:t>
            </w:r>
          </w:p>
          <w:p w:rsidR="007D31F7" w:rsidRPr="002B5FD7" w:rsidRDefault="007D31F7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</w:t>
            </w:r>
          </w:p>
          <w:p w:rsidR="00D72918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D72918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</w:p>
          <w:p w:rsidR="001039F9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М</w:t>
            </w:r>
            <w:r w:rsidR="007D31F7" w:rsidRPr="002B5FD7">
              <w:rPr>
                <w:rFonts w:ascii="Liberation Serif" w:hAnsi="Liberation Serif"/>
              </w:rPr>
              <w:t>естный бюджет</w:t>
            </w: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AD3F0F" w:rsidRPr="002B5FD7" w:rsidRDefault="00AD3F0F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</w:p>
          <w:p w:rsidR="00FA32ED" w:rsidRPr="002B5FD7" w:rsidRDefault="00FA32ED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E53695" w:rsidRPr="002B5FD7" w:rsidRDefault="001039F9" w:rsidP="003E468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Приведение в соответствие с  СанПиН </w:t>
            </w:r>
            <w:r w:rsidR="003E468B" w:rsidRPr="002B5FD7">
              <w:rPr>
                <w:rFonts w:ascii="Liberation Serif" w:hAnsi="Liberation Serif"/>
              </w:rPr>
              <w:t>образовательных учреждений</w:t>
            </w:r>
          </w:p>
        </w:tc>
      </w:tr>
      <w:tr w:rsidR="00FD66A4" w:rsidRPr="00C53BCC" w:rsidTr="007D31F7">
        <w:tc>
          <w:tcPr>
            <w:tcW w:w="0" w:type="auto"/>
            <w:shd w:val="clear" w:color="auto" w:fill="auto"/>
          </w:tcPr>
          <w:p w:rsidR="00E53695" w:rsidRPr="002B5FD7" w:rsidRDefault="00334774" w:rsidP="003E468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21. </w:t>
            </w:r>
            <w:r w:rsidR="003E468B" w:rsidRPr="002B5FD7">
              <w:rPr>
                <w:rFonts w:ascii="Liberation Serif" w:hAnsi="Liberation Serif"/>
              </w:rPr>
              <w:t>Обеспечить</w:t>
            </w:r>
            <w:r w:rsidRPr="002B5FD7">
              <w:rPr>
                <w:rFonts w:ascii="Liberation Serif" w:hAnsi="Liberation Serif"/>
              </w:rPr>
              <w:t xml:space="preserve"> проведени</w:t>
            </w:r>
            <w:r w:rsidR="003E468B" w:rsidRPr="002B5FD7">
              <w:rPr>
                <w:rFonts w:ascii="Liberation Serif" w:hAnsi="Liberation Serif"/>
              </w:rPr>
              <w:t>е</w:t>
            </w:r>
            <w:r w:rsidRPr="002B5FD7">
              <w:rPr>
                <w:rFonts w:ascii="Liberation Serif" w:hAnsi="Liberation Serif"/>
              </w:rPr>
              <w:t xml:space="preserve"> мероприятий по профилактике острой и хронической заболеваемости детей и подростков в образовательных учреждениях</w:t>
            </w:r>
          </w:p>
        </w:tc>
        <w:tc>
          <w:tcPr>
            <w:tcW w:w="0" w:type="auto"/>
          </w:tcPr>
          <w:p w:rsidR="00E53695" w:rsidRPr="002B5FD7" w:rsidRDefault="003E468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 Ремонт и модернизация медицинских кабинетов образовательных учреждений.</w:t>
            </w:r>
          </w:p>
          <w:p w:rsidR="003E468B" w:rsidRPr="002B5FD7" w:rsidRDefault="003E468B" w:rsidP="003E468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 Создание условий для обучения детей - инвалидов в образовательном учреждении.</w:t>
            </w:r>
          </w:p>
        </w:tc>
        <w:tc>
          <w:tcPr>
            <w:tcW w:w="0" w:type="auto"/>
          </w:tcPr>
          <w:p w:rsidR="003E468B" w:rsidRPr="002B5FD7" w:rsidRDefault="003E468B" w:rsidP="003E468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Управление образования МО «Каменский городской округ»</w:t>
            </w:r>
          </w:p>
          <w:p w:rsidR="00E53695" w:rsidRPr="002B5FD7" w:rsidRDefault="003E468B" w:rsidP="003E468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</w:tc>
        <w:tc>
          <w:tcPr>
            <w:tcW w:w="0" w:type="auto"/>
          </w:tcPr>
          <w:p w:rsidR="00E53695" w:rsidRPr="002B5FD7" w:rsidRDefault="003E468B" w:rsidP="003E468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D72918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D72918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</w:p>
          <w:p w:rsidR="00E53695" w:rsidRPr="002B5FD7" w:rsidRDefault="00D72918" w:rsidP="007D31F7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М</w:t>
            </w:r>
            <w:r w:rsidR="007D31F7" w:rsidRPr="002B5FD7">
              <w:rPr>
                <w:rFonts w:ascii="Liberation Serif" w:hAnsi="Liberation Serif"/>
              </w:rPr>
              <w:t>естный бюджет</w:t>
            </w:r>
          </w:p>
        </w:tc>
        <w:tc>
          <w:tcPr>
            <w:tcW w:w="0" w:type="auto"/>
          </w:tcPr>
          <w:p w:rsidR="00E53695" w:rsidRPr="002B5FD7" w:rsidRDefault="003E468B" w:rsidP="003E468B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Приведение в соответствие с  СанПиН образовательных учреждений</w:t>
            </w:r>
          </w:p>
        </w:tc>
      </w:tr>
      <w:tr w:rsidR="00FD66A4" w:rsidRPr="00C53BCC" w:rsidTr="00FA2DB9">
        <w:tc>
          <w:tcPr>
            <w:tcW w:w="0" w:type="auto"/>
            <w:shd w:val="clear" w:color="auto" w:fill="auto"/>
          </w:tcPr>
          <w:p w:rsidR="00E12C53" w:rsidRPr="002B5FD7" w:rsidRDefault="003E468B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22.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Обеспечить организацию оздоровления детей  дошкольного и школьного возрастов в течении года и полноценного летнего </w:t>
            </w:r>
            <w:r w:rsidRPr="002B5FD7">
              <w:rPr>
                <w:rFonts w:ascii="Liberation Serif" w:hAnsi="Liberation Serif"/>
              </w:rPr>
              <w:lastRenderedPageBreak/>
              <w:t>отдыха детей в загородных оздоровительных учреждениях</w:t>
            </w:r>
          </w:p>
        </w:tc>
        <w:tc>
          <w:tcPr>
            <w:tcW w:w="0" w:type="auto"/>
          </w:tcPr>
          <w:p w:rsidR="00E12C53" w:rsidRPr="002B5FD7" w:rsidRDefault="00AD7E79" w:rsidP="00AD7E7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городских летних оздоровительных лагерей.</w:t>
            </w:r>
          </w:p>
          <w:p w:rsidR="00AD7E79" w:rsidRPr="002B5FD7" w:rsidRDefault="00AD7E79" w:rsidP="00AD7E7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Восстановление и развитие сети летних загородных лагерей для детей.</w:t>
            </w:r>
          </w:p>
          <w:p w:rsidR="00AD7E79" w:rsidRPr="002B5FD7" w:rsidRDefault="00AD7E79" w:rsidP="00AD7E7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Увеличение числа </w:t>
            </w:r>
            <w:r w:rsidRPr="002B5FD7">
              <w:rPr>
                <w:rFonts w:ascii="Liberation Serif" w:hAnsi="Liberation Serif"/>
              </w:rPr>
              <w:lastRenderedPageBreak/>
              <w:t>оздоровительных групп в дошкольных ОУ.</w:t>
            </w:r>
          </w:p>
          <w:p w:rsidR="00AD7E79" w:rsidRPr="002B5FD7" w:rsidRDefault="00AD7E79" w:rsidP="00AD7E7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Мониторинг качества проведения оздоровительных и обучающих программ для детей Свердловской области, проходящих оздоровление в массовом порядке.</w:t>
            </w:r>
          </w:p>
          <w:p w:rsidR="00CF7A21" w:rsidRPr="002B5FD7" w:rsidRDefault="00CF7A21" w:rsidP="00CF7A21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Увеличение доли детей и подростков оздоравливаемых в летних загородных лагерях.</w:t>
            </w:r>
          </w:p>
        </w:tc>
        <w:tc>
          <w:tcPr>
            <w:tcW w:w="0" w:type="auto"/>
          </w:tcPr>
          <w:p w:rsidR="003E468B" w:rsidRPr="002B5FD7" w:rsidRDefault="003E468B" w:rsidP="003E468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Управление образования МО «Каменский городской округ»</w:t>
            </w:r>
            <w:r w:rsidR="00AD3F0F" w:rsidRPr="002B5FD7">
              <w:rPr>
                <w:rFonts w:ascii="Liberation Serif" w:hAnsi="Liberation Serif"/>
                <w:color w:val="000000"/>
              </w:rPr>
              <w:t>,</w:t>
            </w:r>
          </w:p>
          <w:p w:rsidR="00E12C53" w:rsidRPr="002B5FD7" w:rsidRDefault="003E468B" w:rsidP="003E468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</w:tc>
        <w:tc>
          <w:tcPr>
            <w:tcW w:w="0" w:type="auto"/>
          </w:tcPr>
          <w:p w:rsidR="00E12C53" w:rsidRPr="002B5FD7" w:rsidRDefault="00AD7E79" w:rsidP="00AD7E7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AD7E79">
            <w:pPr>
              <w:jc w:val="center"/>
              <w:rPr>
                <w:rFonts w:ascii="Liberation Serif" w:hAnsi="Liberation Serif"/>
              </w:rPr>
            </w:pPr>
          </w:p>
          <w:p w:rsidR="003E27BE" w:rsidRPr="002B5FD7" w:rsidRDefault="003E27BE" w:rsidP="003E27BE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29 548,9</w:t>
            </w:r>
          </w:p>
        </w:tc>
        <w:tc>
          <w:tcPr>
            <w:tcW w:w="0" w:type="auto"/>
          </w:tcPr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Ф</w:t>
            </w:r>
            <w:r w:rsidR="00D72918" w:rsidRPr="002B5FD7">
              <w:rPr>
                <w:rFonts w:ascii="Liberation Serif" w:hAnsi="Liberation Serif"/>
              </w:rPr>
              <w:t>едеральный бюджет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AD7E79" w:rsidRPr="002B5FD7" w:rsidRDefault="00FA2DB9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</w:t>
            </w:r>
            <w:r w:rsidR="00D72918" w:rsidRPr="002B5FD7">
              <w:rPr>
                <w:rFonts w:ascii="Liberation Serif" w:hAnsi="Liberation Serif"/>
              </w:rPr>
              <w:t>М</w:t>
            </w:r>
            <w:r w:rsidRPr="002B5FD7">
              <w:rPr>
                <w:rFonts w:ascii="Liberation Serif" w:hAnsi="Liberation Serif"/>
              </w:rPr>
              <w:t>естный бюджет</w:t>
            </w: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</w:p>
          <w:p w:rsidR="00AD3F0F" w:rsidRPr="002B5FD7" w:rsidRDefault="00AD3F0F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E12C53" w:rsidRPr="002B5FD7" w:rsidRDefault="003E468B" w:rsidP="00AD7E7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Приведение в соответствие с  СанПиН о</w:t>
            </w:r>
            <w:r w:rsidR="00AD7E79" w:rsidRPr="002B5FD7">
              <w:rPr>
                <w:rFonts w:ascii="Liberation Serif" w:hAnsi="Liberation Serif"/>
              </w:rPr>
              <w:t>здоровительных</w:t>
            </w:r>
            <w:r w:rsidRPr="002B5FD7">
              <w:rPr>
                <w:rFonts w:ascii="Liberation Serif" w:hAnsi="Liberation Serif"/>
              </w:rPr>
              <w:t xml:space="preserve"> учреждений</w:t>
            </w:r>
          </w:p>
        </w:tc>
      </w:tr>
      <w:tr w:rsidR="00FD66A4" w:rsidRPr="00C53BCC" w:rsidTr="005569F4">
        <w:tc>
          <w:tcPr>
            <w:tcW w:w="0" w:type="auto"/>
            <w:shd w:val="clear" w:color="auto" w:fill="auto"/>
          </w:tcPr>
          <w:p w:rsidR="00E12C53" w:rsidRPr="002B5FD7" w:rsidRDefault="00CF7A21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23.</w:t>
            </w:r>
            <w:r w:rsidR="005569F4" w:rsidRPr="002B5FD7">
              <w:rPr>
                <w:rFonts w:ascii="Liberation Serif" w:hAnsi="Liberation Serif"/>
              </w:rPr>
              <w:t xml:space="preserve"> Внедрить здоровьесберегающие технологии в образовательных учреждениях, в первую очередь в образовательных учреждениях с повышенной учебной нагрузкой – лицеях, гимназиях, школах с углублённым обучением предметов.</w:t>
            </w:r>
          </w:p>
        </w:tc>
        <w:tc>
          <w:tcPr>
            <w:tcW w:w="0" w:type="auto"/>
          </w:tcPr>
          <w:p w:rsidR="00E12C53" w:rsidRPr="002B5FD7" w:rsidRDefault="005569F4" w:rsidP="005569F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занятий для детей в одну смену.</w:t>
            </w:r>
          </w:p>
          <w:p w:rsidR="005569F4" w:rsidRPr="002B5FD7" w:rsidRDefault="005569F4" w:rsidP="005569F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семинаров для обучения педагогов основам здоровьесберегающих технологий.</w:t>
            </w:r>
          </w:p>
        </w:tc>
        <w:tc>
          <w:tcPr>
            <w:tcW w:w="0" w:type="auto"/>
          </w:tcPr>
          <w:p w:rsidR="005569F4" w:rsidRPr="002B5FD7" w:rsidRDefault="005569F4" w:rsidP="005569F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Управление образования МО «Каменский городской округ»</w:t>
            </w:r>
          </w:p>
          <w:p w:rsidR="00E12C53" w:rsidRPr="002B5FD7" w:rsidRDefault="005569F4" w:rsidP="005569F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</w:tc>
        <w:tc>
          <w:tcPr>
            <w:tcW w:w="0" w:type="auto"/>
          </w:tcPr>
          <w:p w:rsidR="00E12C53" w:rsidRPr="002B5FD7" w:rsidRDefault="005569F4" w:rsidP="005569F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E12C53" w:rsidRPr="002B5FD7" w:rsidRDefault="00FA2DB9" w:rsidP="005569F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E12C53" w:rsidRPr="002B5FD7" w:rsidRDefault="005569F4" w:rsidP="005569F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Приведение в соответствие с СанПиН образовательных процессов у детей и подростков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E12C53" w:rsidRPr="002B5FD7" w:rsidRDefault="00E12C53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E12C53" w:rsidRPr="002B5FD7" w:rsidRDefault="00A20469" w:rsidP="00A2046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5:</w:t>
            </w:r>
          </w:p>
        </w:tc>
        <w:tc>
          <w:tcPr>
            <w:tcW w:w="0" w:type="auto"/>
          </w:tcPr>
          <w:p w:rsidR="00E12C53" w:rsidRPr="002B5FD7" w:rsidRDefault="00E12C53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E12C53" w:rsidRPr="002B5FD7" w:rsidRDefault="003E27BE" w:rsidP="004549CB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29 548,9</w:t>
            </w:r>
          </w:p>
        </w:tc>
        <w:tc>
          <w:tcPr>
            <w:tcW w:w="0" w:type="auto"/>
            <w:vAlign w:val="center"/>
          </w:tcPr>
          <w:p w:rsidR="00E12C53" w:rsidRPr="002B5FD7" w:rsidRDefault="00E12C53" w:rsidP="004549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vAlign w:val="center"/>
          </w:tcPr>
          <w:p w:rsidR="00E12C53" w:rsidRPr="002B5FD7" w:rsidRDefault="00E12C53" w:rsidP="004549CB">
            <w:pPr>
              <w:jc w:val="both"/>
              <w:rPr>
                <w:rFonts w:ascii="Liberation Serif" w:hAnsi="Liberation Serif"/>
              </w:rPr>
            </w:pPr>
          </w:p>
        </w:tc>
      </w:tr>
      <w:tr w:rsidR="00A20469" w:rsidRPr="00C53BCC" w:rsidTr="00680AE3">
        <w:tc>
          <w:tcPr>
            <w:tcW w:w="0" w:type="auto"/>
            <w:gridSpan w:val="6"/>
            <w:shd w:val="clear" w:color="auto" w:fill="auto"/>
          </w:tcPr>
          <w:p w:rsidR="00A20469" w:rsidRPr="002B5FD7" w:rsidRDefault="00A20469" w:rsidP="004549CB">
            <w:pPr>
              <w:jc w:val="both"/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Раздел 6. Профилактика заболеваний работающего населения</w:t>
            </w:r>
          </w:p>
        </w:tc>
      </w:tr>
      <w:tr w:rsidR="00FD66A4" w:rsidRPr="00C53BCC" w:rsidTr="00FA2DB9">
        <w:tc>
          <w:tcPr>
            <w:tcW w:w="0" w:type="auto"/>
            <w:shd w:val="clear" w:color="auto" w:fill="auto"/>
          </w:tcPr>
          <w:p w:rsidR="00A20469" w:rsidRPr="002B5FD7" w:rsidRDefault="00A20469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24.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Реализовать комплекс мер по профилактике заболеваний и травматизма у работающего населения с целью снижения неблагоприятного </w:t>
            </w:r>
            <w:r w:rsidRPr="002B5FD7">
              <w:rPr>
                <w:rFonts w:ascii="Liberation Serif" w:hAnsi="Liberation Serif"/>
              </w:rPr>
              <w:lastRenderedPageBreak/>
              <w:t>влияния на здоровье факторов производственной сред</w:t>
            </w:r>
            <w:r w:rsidR="00AD5DCD" w:rsidRPr="002B5FD7">
              <w:rPr>
                <w:rFonts w:ascii="Liberation Serif" w:hAnsi="Liberation Serif"/>
              </w:rPr>
              <w:t>ы (включая работников бюджетной сферы)</w:t>
            </w:r>
          </w:p>
        </w:tc>
        <w:tc>
          <w:tcPr>
            <w:tcW w:w="0" w:type="auto"/>
          </w:tcPr>
          <w:p w:rsidR="00A20469" w:rsidRPr="002B5FD7" w:rsidRDefault="00A20469" w:rsidP="00A20469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6.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и проведение предварительных и периодических медицинских осмотров работающих.</w:t>
            </w:r>
          </w:p>
          <w:p w:rsidR="001E2DA4" w:rsidRPr="002B5FD7" w:rsidRDefault="001E2DA4" w:rsidP="001E2D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Диагностика, регистрация и учёт профессиональных и производственно </w:t>
            </w:r>
            <w:r w:rsidRPr="002B5FD7">
              <w:rPr>
                <w:rFonts w:ascii="Liberation Serif" w:hAnsi="Liberation Serif"/>
              </w:rPr>
              <w:lastRenderedPageBreak/>
              <w:t>обусловленных заболеваний.</w:t>
            </w:r>
          </w:p>
        </w:tc>
        <w:tc>
          <w:tcPr>
            <w:tcW w:w="0" w:type="auto"/>
          </w:tcPr>
          <w:p w:rsidR="00CA09DC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Г</w:t>
            </w:r>
            <w:r w:rsidR="0053476C" w:rsidRPr="002B5FD7">
              <w:rPr>
                <w:rFonts w:ascii="Liberation Serif" w:hAnsi="Liberation Serif"/>
                <w:color w:val="000000"/>
              </w:rPr>
              <w:t>А</w:t>
            </w:r>
            <w:r w:rsidRPr="002B5FD7">
              <w:rPr>
                <w:rFonts w:ascii="Liberation Serif" w:hAnsi="Liberation Serif"/>
                <w:color w:val="000000"/>
              </w:rPr>
              <w:t>У</w:t>
            </w:r>
            <w:r w:rsidR="0053476C" w:rsidRPr="002B5FD7">
              <w:rPr>
                <w:rFonts w:ascii="Liberation Serif" w:hAnsi="Liberation Serif"/>
                <w:color w:val="000000"/>
              </w:rPr>
              <w:t>З</w:t>
            </w:r>
            <w:r w:rsidRPr="002B5FD7">
              <w:rPr>
                <w:rFonts w:ascii="Liberation Serif" w:hAnsi="Liberation Serif"/>
                <w:color w:val="000000"/>
              </w:rPr>
              <w:t xml:space="preserve"> СО </w:t>
            </w:r>
          </w:p>
          <w:p w:rsidR="00A20469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«Каменская ЦРБ»</w:t>
            </w:r>
          </w:p>
          <w:p w:rsidR="00A20469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A20469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организаций и предприятий</w:t>
            </w:r>
          </w:p>
        </w:tc>
        <w:tc>
          <w:tcPr>
            <w:tcW w:w="0" w:type="auto"/>
          </w:tcPr>
          <w:p w:rsidR="00A20469" w:rsidRPr="002B5FD7" w:rsidRDefault="00A20469" w:rsidP="00A2046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D72918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Ф</w:t>
            </w:r>
            <w:r w:rsidR="00D72918" w:rsidRPr="002B5FD7">
              <w:rPr>
                <w:rFonts w:ascii="Liberation Serif" w:hAnsi="Liberation Serif"/>
              </w:rPr>
              <w:t>едеральный бюджет</w:t>
            </w:r>
          </w:p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</w:t>
            </w:r>
          </w:p>
          <w:p w:rsidR="00A20469" w:rsidRPr="002B5FD7" w:rsidRDefault="00D72918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</w:t>
            </w:r>
            <w:r w:rsidR="00FA2DB9" w:rsidRPr="002B5FD7">
              <w:rPr>
                <w:rFonts w:ascii="Liberation Serif" w:hAnsi="Liberation Serif"/>
              </w:rPr>
              <w:t>бластной бюджет</w:t>
            </w:r>
          </w:p>
        </w:tc>
        <w:tc>
          <w:tcPr>
            <w:tcW w:w="0" w:type="auto"/>
          </w:tcPr>
          <w:p w:rsidR="00C36583" w:rsidRPr="002B5FD7" w:rsidRDefault="00C36583" w:rsidP="001E2D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Снижения процента заболеваемости взрослого работающего населения</w:t>
            </w:r>
          </w:p>
        </w:tc>
      </w:tr>
      <w:tr w:rsidR="00FD66A4" w:rsidRPr="00C53BCC" w:rsidTr="001E2DA4">
        <w:tc>
          <w:tcPr>
            <w:tcW w:w="0" w:type="auto"/>
            <w:shd w:val="clear" w:color="auto" w:fill="auto"/>
          </w:tcPr>
          <w:p w:rsidR="00A20469" w:rsidRPr="002B5FD7" w:rsidRDefault="001E2DA4" w:rsidP="001E2D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25.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Обеспечить проведение мероприятий по раннему выявлению и профилактике злокачественных новообразований у населения, снижению канцерогенного риска</w:t>
            </w:r>
          </w:p>
        </w:tc>
        <w:tc>
          <w:tcPr>
            <w:tcW w:w="0" w:type="auto"/>
          </w:tcPr>
          <w:p w:rsidR="00A20469" w:rsidRPr="002B5FD7" w:rsidRDefault="001E2DA4" w:rsidP="001E2D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Ранняя диагностика рака и предраковых состояний.</w:t>
            </w:r>
          </w:p>
          <w:p w:rsidR="00680AE3" w:rsidRPr="002B5FD7" w:rsidRDefault="00680AE3" w:rsidP="001E2D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 Регистрация и учёт профессиональных онкологических заболеваний.</w:t>
            </w:r>
          </w:p>
          <w:p w:rsidR="00680AE3" w:rsidRPr="002B5FD7" w:rsidRDefault="00680AE3" w:rsidP="00A307A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7.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Информирование населения о мерах профилактики онкологических заболеваний.</w:t>
            </w:r>
          </w:p>
        </w:tc>
        <w:tc>
          <w:tcPr>
            <w:tcW w:w="0" w:type="auto"/>
          </w:tcPr>
          <w:p w:rsidR="001E2DA4" w:rsidRPr="002B5FD7" w:rsidRDefault="0053476C" w:rsidP="001E2D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ГА</w:t>
            </w:r>
            <w:r w:rsidR="001E2DA4" w:rsidRPr="002B5FD7">
              <w:rPr>
                <w:rFonts w:ascii="Liberation Serif" w:hAnsi="Liberation Serif"/>
                <w:color w:val="000000"/>
              </w:rPr>
              <w:t>У</w:t>
            </w:r>
            <w:r w:rsidRPr="002B5FD7">
              <w:rPr>
                <w:rFonts w:ascii="Liberation Serif" w:hAnsi="Liberation Serif"/>
                <w:color w:val="000000"/>
              </w:rPr>
              <w:t>З</w:t>
            </w:r>
            <w:r w:rsidR="001E2DA4" w:rsidRPr="002B5FD7">
              <w:rPr>
                <w:rFonts w:ascii="Liberation Serif" w:hAnsi="Liberation Serif"/>
                <w:color w:val="000000"/>
              </w:rPr>
              <w:t xml:space="preserve"> СО «Каменская ЦРБ»</w:t>
            </w:r>
          </w:p>
          <w:p w:rsidR="00A20469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A20469" w:rsidRPr="002B5FD7" w:rsidRDefault="001E2DA4" w:rsidP="001E2D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D72918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Ф</w:t>
            </w:r>
            <w:r w:rsidR="00D72918" w:rsidRPr="002B5FD7">
              <w:rPr>
                <w:rFonts w:ascii="Liberation Serif" w:hAnsi="Liberation Serif"/>
              </w:rPr>
              <w:t>едеральный бюджет</w:t>
            </w:r>
          </w:p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</w:t>
            </w:r>
          </w:p>
          <w:p w:rsidR="00A20469" w:rsidRPr="002B5FD7" w:rsidRDefault="00D72918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</w:t>
            </w:r>
            <w:r w:rsidR="00FA2DB9" w:rsidRPr="002B5FD7">
              <w:rPr>
                <w:rFonts w:ascii="Liberation Serif" w:hAnsi="Liberation Serif"/>
              </w:rPr>
              <w:t>бластной бюджет</w:t>
            </w:r>
          </w:p>
        </w:tc>
        <w:tc>
          <w:tcPr>
            <w:tcW w:w="0" w:type="auto"/>
          </w:tcPr>
          <w:p w:rsidR="00A20469" w:rsidRPr="002B5FD7" w:rsidRDefault="00C36583" w:rsidP="001E2D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Снижения процента заболеваемости взрослого работающего населения</w:t>
            </w:r>
          </w:p>
        </w:tc>
      </w:tr>
      <w:tr w:rsidR="00FD66A4" w:rsidRPr="00C53BCC" w:rsidTr="001E2DA4">
        <w:tc>
          <w:tcPr>
            <w:tcW w:w="0" w:type="auto"/>
            <w:shd w:val="clear" w:color="auto" w:fill="auto"/>
          </w:tcPr>
          <w:p w:rsidR="004465F3" w:rsidRPr="002B5FD7" w:rsidRDefault="004465F3" w:rsidP="001E2DA4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4465F3" w:rsidRPr="002B5FD7" w:rsidRDefault="004465F3" w:rsidP="004465F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6:</w:t>
            </w:r>
          </w:p>
        </w:tc>
        <w:tc>
          <w:tcPr>
            <w:tcW w:w="0" w:type="auto"/>
          </w:tcPr>
          <w:p w:rsidR="004465F3" w:rsidRPr="002B5FD7" w:rsidRDefault="004465F3" w:rsidP="001E2DA4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4465F3" w:rsidRPr="002B5FD7" w:rsidRDefault="004465F3" w:rsidP="001E2D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4465F3" w:rsidRPr="002B5FD7" w:rsidRDefault="004465F3" w:rsidP="00FA2DB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4465F3" w:rsidRPr="002B5FD7" w:rsidRDefault="004465F3" w:rsidP="001E2DA4">
            <w:pPr>
              <w:jc w:val="center"/>
              <w:rPr>
                <w:rFonts w:ascii="Liberation Serif" w:hAnsi="Liberation Serif"/>
              </w:rPr>
            </w:pPr>
          </w:p>
        </w:tc>
      </w:tr>
      <w:tr w:rsidR="00680AE3" w:rsidRPr="00C53BCC" w:rsidTr="00680AE3">
        <w:tc>
          <w:tcPr>
            <w:tcW w:w="0" w:type="auto"/>
            <w:gridSpan w:val="6"/>
            <w:shd w:val="clear" w:color="auto" w:fill="auto"/>
          </w:tcPr>
          <w:p w:rsidR="00680AE3" w:rsidRPr="002B5FD7" w:rsidRDefault="00680AE3" w:rsidP="004549CB">
            <w:pPr>
              <w:jc w:val="both"/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Раздел 7. Профилактика травм и отравлений</w:t>
            </w:r>
          </w:p>
        </w:tc>
      </w:tr>
      <w:tr w:rsidR="00FD66A4" w:rsidRPr="00C53BCC" w:rsidTr="009B7FA4">
        <w:tc>
          <w:tcPr>
            <w:tcW w:w="0" w:type="auto"/>
            <w:shd w:val="clear" w:color="auto" w:fill="auto"/>
          </w:tcPr>
          <w:p w:rsidR="00A20469" w:rsidRPr="002B5FD7" w:rsidRDefault="00680AE3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26.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Реализовать меры по предупреждению травматизма, снижению последствий</w:t>
            </w:r>
            <w:r w:rsidR="00056545" w:rsidRPr="002B5FD7">
              <w:rPr>
                <w:rFonts w:ascii="Liberation Serif" w:hAnsi="Liberation Serif"/>
              </w:rPr>
              <w:t xml:space="preserve"> для здоровья в связи с перенесёнными травмами населения на территории риска</w:t>
            </w:r>
          </w:p>
        </w:tc>
        <w:tc>
          <w:tcPr>
            <w:tcW w:w="0" w:type="auto"/>
          </w:tcPr>
          <w:p w:rsidR="00A20469" w:rsidRPr="002B5FD7" w:rsidRDefault="0005654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Обеспечение условий передвижения (уличное освещение и дворовое освещение, ремонт подъездных путей, безопасное покрытие пешеходных дорожек, ремонт лестничных клеток).</w:t>
            </w:r>
          </w:p>
          <w:p w:rsidR="00056545" w:rsidRPr="002B5FD7" w:rsidRDefault="0005654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Улучшение технического состояния придомовых спортивных и детских площадок.</w:t>
            </w:r>
          </w:p>
          <w:p w:rsidR="00056545" w:rsidRPr="002B5FD7" w:rsidRDefault="0005654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досуга детей и подростков.</w:t>
            </w:r>
          </w:p>
          <w:p w:rsidR="009B7FA4" w:rsidRPr="002B5FD7" w:rsidRDefault="009B7FA4" w:rsidP="009B7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и проведение очистки крыш в зимне-весенний  период.</w:t>
            </w:r>
          </w:p>
          <w:p w:rsidR="009B7FA4" w:rsidRPr="002B5FD7" w:rsidRDefault="009B7FA4" w:rsidP="009B7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6.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Снижение опасности и доступности стройплощадок, чердаков, крыш, подвалов, гаражей и т.п.</w:t>
            </w:r>
          </w:p>
          <w:p w:rsidR="009B7FA4" w:rsidRPr="002B5FD7" w:rsidRDefault="009B7FA4" w:rsidP="009B7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Разработка программ по профилактике детского травматизма в образовательных учреждениях.</w:t>
            </w:r>
          </w:p>
          <w:p w:rsidR="009B7FA4" w:rsidRPr="002B5FD7" w:rsidRDefault="009B7FA4" w:rsidP="009B7FA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11.</w:t>
            </w:r>
            <w:r w:rsidR="0053476C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Обеспечение мониторинга детского травматизма.</w:t>
            </w:r>
          </w:p>
        </w:tc>
        <w:tc>
          <w:tcPr>
            <w:tcW w:w="0" w:type="auto"/>
          </w:tcPr>
          <w:p w:rsidR="00A20469" w:rsidRPr="002B5FD7" w:rsidRDefault="00056545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Администрация МО «К</w:t>
            </w:r>
            <w:r w:rsidR="0006271C" w:rsidRPr="002B5FD7">
              <w:rPr>
                <w:rFonts w:ascii="Liberation Serif" w:hAnsi="Liberation Serif"/>
                <w:color w:val="000000"/>
              </w:rPr>
              <w:t>аменский городской округ</w:t>
            </w:r>
            <w:r w:rsidRPr="002B5FD7">
              <w:rPr>
                <w:rFonts w:ascii="Liberation Serif" w:hAnsi="Liberation Serif"/>
                <w:color w:val="000000"/>
              </w:rPr>
              <w:t>»</w:t>
            </w:r>
          </w:p>
          <w:p w:rsidR="00056545" w:rsidRPr="002B5FD7" w:rsidRDefault="00056545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6271C" w:rsidRPr="002B5FD7" w:rsidRDefault="000627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6271C" w:rsidRPr="002B5FD7" w:rsidRDefault="000627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6271C" w:rsidRPr="002B5FD7" w:rsidRDefault="000627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6271C" w:rsidRPr="002B5FD7" w:rsidRDefault="000627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6271C" w:rsidRPr="002B5FD7" w:rsidRDefault="0006271C" w:rsidP="0006271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Администрация МО «Каменский городской округ»</w:t>
            </w:r>
          </w:p>
          <w:p w:rsidR="0006271C" w:rsidRPr="002B5FD7" w:rsidRDefault="000627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721C2" w:rsidRPr="002B5FD7" w:rsidRDefault="00056545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Управление культуры  спорта</w:t>
            </w:r>
            <w:r w:rsidR="009B7FA4" w:rsidRPr="002B5FD7">
              <w:rPr>
                <w:rFonts w:ascii="Liberation Serif" w:hAnsi="Liberation Serif"/>
                <w:color w:val="000000"/>
              </w:rPr>
              <w:t xml:space="preserve"> и делам молодёжи Администрации </w:t>
            </w:r>
          </w:p>
          <w:p w:rsidR="00056545" w:rsidRPr="002B5FD7" w:rsidRDefault="009B7FA4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МО «К</w:t>
            </w:r>
            <w:r w:rsidR="0006271C" w:rsidRPr="002B5FD7">
              <w:rPr>
                <w:rFonts w:ascii="Liberation Serif" w:hAnsi="Liberation Serif"/>
                <w:color w:val="000000"/>
              </w:rPr>
              <w:t xml:space="preserve">аменского </w:t>
            </w:r>
            <w:r w:rsidR="0006271C" w:rsidRPr="002B5FD7">
              <w:rPr>
                <w:rFonts w:ascii="Liberation Serif" w:hAnsi="Liberation Serif"/>
                <w:color w:val="000000"/>
              </w:rPr>
              <w:lastRenderedPageBreak/>
              <w:t>городского округа</w:t>
            </w:r>
            <w:r w:rsidRPr="002B5FD7">
              <w:rPr>
                <w:rFonts w:ascii="Liberation Serif" w:hAnsi="Liberation Serif"/>
                <w:color w:val="000000"/>
              </w:rPr>
              <w:t>»</w:t>
            </w:r>
            <w:r w:rsidR="00056545" w:rsidRPr="002B5FD7">
              <w:rPr>
                <w:rFonts w:ascii="Liberation Serif" w:hAnsi="Liberation Serif"/>
                <w:color w:val="000000"/>
              </w:rPr>
              <w:t xml:space="preserve"> </w:t>
            </w:r>
          </w:p>
          <w:p w:rsidR="009113ED" w:rsidRPr="002B5FD7" w:rsidRDefault="009113E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Управляющие компании</w:t>
            </w:r>
          </w:p>
          <w:p w:rsidR="009113ED" w:rsidRPr="002B5FD7" w:rsidRDefault="009113E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9B7FA4" w:rsidRPr="002B5FD7" w:rsidRDefault="009B7FA4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Руководители ОУ </w:t>
            </w:r>
          </w:p>
        </w:tc>
        <w:tc>
          <w:tcPr>
            <w:tcW w:w="0" w:type="auto"/>
          </w:tcPr>
          <w:p w:rsidR="000721C2" w:rsidRPr="002B5FD7" w:rsidRDefault="00C54EB2" w:rsidP="0005654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35 596,2</w:t>
            </w:r>
          </w:p>
          <w:p w:rsidR="000721C2" w:rsidRPr="002B5FD7" w:rsidRDefault="000721C2" w:rsidP="00056545">
            <w:pPr>
              <w:jc w:val="center"/>
              <w:rPr>
                <w:rFonts w:ascii="Liberation Serif" w:hAnsi="Liberation Serif"/>
              </w:rPr>
            </w:pPr>
          </w:p>
          <w:p w:rsidR="00706905" w:rsidRPr="002B5FD7" w:rsidRDefault="00706905" w:rsidP="00056545">
            <w:pPr>
              <w:jc w:val="center"/>
              <w:rPr>
                <w:rFonts w:ascii="Liberation Serif" w:hAnsi="Liberation Serif"/>
              </w:rPr>
            </w:pPr>
          </w:p>
          <w:p w:rsidR="000721C2" w:rsidRPr="002B5FD7" w:rsidRDefault="000721C2" w:rsidP="0005654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7104F7" w:rsidRPr="002B5FD7" w:rsidRDefault="007104F7" w:rsidP="00056545">
            <w:pPr>
              <w:jc w:val="center"/>
              <w:rPr>
                <w:rFonts w:ascii="Liberation Serif" w:hAnsi="Liberation Serif"/>
              </w:rPr>
            </w:pPr>
          </w:p>
          <w:p w:rsidR="007104F7" w:rsidRPr="002B5FD7" w:rsidRDefault="007104F7" w:rsidP="00056545">
            <w:pPr>
              <w:jc w:val="center"/>
              <w:rPr>
                <w:rFonts w:ascii="Liberation Serif" w:hAnsi="Liberation Serif"/>
              </w:rPr>
            </w:pPr>
          </w:p>
          <w:p w:rsidR="007104F7" w:rsidRPr="002B5FD7" w:rsidRDefault="007104F7" w:rsidP="00056545">
            <w:pPr>
              <w:jc w:val="center"/>
              <w:rPr>
                <w:rFonts w:ascii="Liberation Serif" w:hAnsi="Liberation Serif"/>
              </w:rPr>
            </w:pPr>
          </w:p>
          <w:p w:rsidR="007104F7" w:rsidRPr="002B5FD7" w:rsidRDefault="00C54EB2" w:rsidP="0005654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7 500,0</w:t>
            </w:r>
          </w:p>
          <w:p w:rsidR="007104F7" w:rsidRPr="002B5FD7" w:rsidRDefault="007104F7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706905" w:rsidRPr="002B5FD7" w:rsidRDefault="00706905" w:rsidP="00056545">
            <w:pPr>
              <w:jc w:val="center"/>
              <w:rPr>
                <w:rFonts w:ascii="Liberation Serif" w:hAnsi="Liberation Serif"/>
              </w:rPr>
            </w:pPr>
          </w:p>
          <w:p w:rsidR="00706905" w:rsidRPr="002B5FD7" w:rsidRDefault="00706905" w:rsidP="00056545">
            <w:pPr>
              <w:jc w:val="center"/>
              <w:rPr>
                <w:rFonts w:ascii="Liberation Serif" w:hAnsi="Liberation Serif"/>
              </w:rPr>
            </w:pPr>
          </w:p>
          <w:p w:rsidR="00706905" w:rsidRPr="002B5FD7" w:rsidRDefault="00706905" w:rsidP="00056545">
            <w:pPr>
              <w:jc w:val="center"/>
              <w:rPr>
                <w:rFonts w:ascii="Liberation Serif" w:hAnsi="Liberation Serif"/>
              </w:rPr>
            </w:pPr>
          </w:p>
          <w:p w:rsidR="00706905" w:rsidRPr="002B5FD7" w:rsidRDefault="00706905" w:rsidP="0005654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05654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Местный бюджет</w:t>
            </w: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056545" w:rsidRPr="002B5FD7" w:rsidRDefault="00056545" w:rsidP="009B7F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собственников жилых помещений</w:t>
            </w:r>
          </w:p>
          <w:p w:rsidR="009B7FA4" w:rsidRPr="002B5FD7" w:rsidRDefault="009B7FA4" w:rsidP="009B7FA4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9B7FA4" w:rsidRPr="002B5FD7" w:rsidRDefault="009B7FA4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организаций</w:t>
            </w: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06271C" w:rsidRPr="002B5FD7" w:rsidRDefault="0006271C" w:rsidP="009B7FA4">
            <w:pPr>
              <w:jc w:val="center"/>
              <w:rPr>
                <w:rFonts w:ascii="Liberation Serif" w:hAnsi="Liberation Serif"/>
              </w:rPr>
            </w:pPr>
          </w:p>
          <w:p w:rsidR="0006271C" w:rsidRPr="002B5FD7" w:rsidRDefault="0006271C" w:rsidP="009B7FA4">
            <w:pPr>
              <w:jc w:val="center"/>
              <w:rPr>
                <w:rFonts w:ascii="Liberation Serif" w:hAnsi="Liberation Serif"/>
              </w:rPr>
            </w:pPr>
          </w:p>
          <w:p w:rsidR="0006271C" w:rsidRPr="002B5FD7" w:rsidRDefault="0006271C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9B7FA4">
            <w:pPr>
              <w:jc w:val="center"/>
              <w:rPr>
                <w:rFonts w:ascii="Liberation Serif" w:hAnsi="Liberation Serif"/>
              </w:rPr>
            </w:pPr>
          </w:p>
          <w:p w:rsidR="009B7FA4" w:rsidRPr="002B5FD7" w:rsidRDefault="009B7FA4" w:rsidP="009B7FA4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</w:p>
          <w:p w:rsidR="00FA2DB9" w:rsidRPr="002B5FD7" w:rsidRDefault="00FA2DB9" w:rsidP="00FA2DB9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C36583" w:rsidRPr="002B5FD7" w:rsidRDefault="00C36583" w:rsidP="00C3658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Снижения процента заболеваемости населения от травм </w:t>
            </w:r>
          </w:p>
        </w:tc>
      </w:tr>
      <w:tr w:rsidR="00FD66A4" w:rsidRPr="00C53BCC" w:rsidTr="009845BD">
        <w:tc>
          <w:tcPr>
            <w:tcW w:w="0" w:type="auto"/>
            <w:shd w:val="clear" w:color="auto" w:fill="auto"/>
          </w:tcPr>
          <w:p w:rsidR="00A20469" w:rsidRPr="002B5FD7" w:rsidRDefault="009845BD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27.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Снизить риск травмирования и ущерба здоровью в результате дорожно-транспортных прои</w:t>
            </w:r>
            <w:r w:rsidR="00360B07" w:rsidRPr="002B5FD7">
              <w:rPr>
                <w:rFonts w:ascii="Liberation Serif" w:hAnsi="Liberation Serif"/>
              </w:rPr>
              <w:t>с</w:t>
            </w:r>
            <w:r w:rsidRPr="002B5FD7">
              <w:rPr>
                <w:rFonts w:ascii="Liberation Serif" w:hAnsi="Liberation Serif"/>
              </w:rPr>
              <w:t>шествий</w:t>
            </w:r>
          </w:p>
        </w:tc>
        <w:tc>
          <w:tcPr>
            <w:tcW w:w="0" w:type="auto"/>
          </w:tcPr>
          <w:p w:rsidR="00A20469" w:rsidRPr="002B5FD7" w:rsidRDefault="009845BD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Обучение правилам дорожного движения.</w:t>
            </w:r>
          </w:p>
          <w:p w:rsidR="00360B07" w:rsidRPr="002B5FD7" w:rsidRDefault="00360B0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Обработка дорожных покрытий и тротуаров при неблагоприятных метеоусловиях.</w:t>
            </w:r>
          </w:p>
          <w:p w:rsidR="00360B07" w:rsidRPr="002B5FD7" w:rsidRDefault="00360B0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Нанесение и своевременное восстановление дорожной разметки.</w:t>
            </w:r>
          </w:p>
          <w:p w:rsidR="00360B07" w:rsidRPr="002B5FD7" w:rsidRDefault="00360B0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Развитие системы регулируемых пешеходных переходов (ремонт и установка светофоров).</w:t>
            </w:r>
          </w:p>
          <w:p w:rsidR="00360B07" w:rsidRPr="002B5FD7" w:rsidRDefault="00360B0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11.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и проведение предрейсового осмотра водителей.</w:t>
            </w:r>
          </w:p>
          <w:p w:rsidR="00360B07" w:rsidRPr="002B5FD7" w:rsidRDefault="00360B07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12.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Контроль и техническое</w:t>
            </w:r>
            <w:r w:rsidR="00243038" w:rsidRPr="002B5FD7">
              <w:rPr>
                <w:rFonts w:ascii="Liberation Serif" w:hAnsi="Liberation Serif"/>
              </w:rPr>
              <w:t xml:space="preserve"> обслуживание автотранспорта, предназначенного для перевозки детей.</w:t>
            </w:r>
            <w:r w:rsidRPr="002B5FD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0" w:type="auto"/>
          </w:tcPr>
          <w:p w:rsidR="00A20469" w:rsidRPr="002B5FD7" w:rsidRDefault="009845B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ДОУ и ОУ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Управляющие компании</w:t>
            </w:r>
          </w:p>
          <w:p w:rsidR="009845BD" w:rsidRPr="002B5FD7" w:rsidRDefault="009845B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9845BD" w:rsidRPr="002B5FD7" w:rsidRDefault="009845B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721C2" w:rsidRPr="002B5FD7" w:rsidRDefault="009845B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Администрация </w:t>
            </w:r>
          </w:p>
          <w:p w:rsidR="009845BD" w:rsidRPr="002B5FD7" w:rsidRDefault="009845B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МО «К</w:t>
            </w:r>
            <w:r w:rsidR="0006271C" w:rsidRPr="002B5FD7">
              <w:rPr>
                <w:rFonts w:ascii="Liberation Serif" w:hAnsi="Liberation Serif"/>
                <w:color w:val="000000"/>
              </w:rPr>
              <w:t>аменского городского округа</w:t>
            </w:r>
            <w:r w:rsidRPr="002B5FD7">
              <w:rPr>
                <w:rFonts w:ascii="Liberation Serif" w:hAnsi="Liberation Serif"/>
                <w:color w:val="000000"/>
              </w:rPr>
              <w:t>»</w:t>
            </w:r>
          </w:p>
          <w:p w:rsidR="00360B07" w:rsidRPr="002B5FD7" w:rsidRDefault="00360B0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360B07" w:rsidRPr="002B5FD7" w:rsidRDefault="00360B0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360B07" w:rsidRPr="002B5FD7" w:rsidRDefault="00360B0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13A1C" w:rsidRPr="002B5FD7" w:rsidRDefault="00D13A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13A1C" w:rsidRPr="002B5FD7" w:rsidRDefault="00D13A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13A1C" w:rsidRPr="002B5FD7" w:rsidRDefault="00D13A1C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360B07" w:rsidRPr="002B5FD7" w:rsidRDefault="00360B0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Организации и предприятия</w:t>
            </w:r>
          </w:p>
          <w:p w:rsidR="00243038" w:rsidRPr="002B5FD7" w:rsidRDefault="00243038" w:rsidP="004549C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  <w:p w:rsidR="00360B07" w:rsidRPr="002B5FD7" w:rsidRDefault="00360B07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360B07" w:rsidRPr="002B5FD7" w:rsidRDefault="00F41796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135 000,0</w:t>
            </w:r>
          </w:p>
          <w:p w:rsidR="00DB747F" w:rsidRPr="002B5FD7" w:rsidRDefault="00DB747F" w:rsidP="009845BD">
            <w:pPr>
              <w:jc w:val="center"/>
              <w:rPr>
                <w:rFonts w:ascii="Liberation Serif" w:hAnsi="Liberation Serif"/>
              </w:rPr>
            </w:pPr>
          </w:p>
          <w:p w:rsidR="00DB747F" w:rsidRPr="002B5FD7" w:rsidRDefault="00DB747F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D13A1C" w:rsidRPr="002B5FD7" w:rsidRDefault="00D13A1C" w:rsidP="009845BD">
            <w:pPr>
              <w:jc w:val="center"/>
              <w:rPr>
                <w:rFonts w:ascii="Liberation Serif" w:hAnsi="Liberation Serif"/>
              </w:rPr>
            </w:pPr>
          </w:p>
          <w:p w:rsidR="00D13A1C" w:rsidRPr="002B5FD7" w:rsidRDefault="00D13A1C" w:rsidP="009845BD">
            <w:pPr>
              <w:jc w:val="center"/>
              <w:rPr>
                <w:rFonts w:ascii="Liberation Serif" w:hAnsi="Liberation Serif"/>
              </w:rPr>
            </w:pPr>
          </w:p>
          <w:p w:rsidR="00D13A1C" w:rsidRPr="002B5FD7" w:rsidRDefault="00D13A1C" w:rsidP="009845BD">
            <w:pPr>
              <w:jc w:val="center"/>
              <w:rPr>
                <w:rFonts w:ascii="Liberation Serif" w:hAnsi="Liberation Serif"/>
              </w:rPr>
            </w:pPr>
          </w:p>
          <w:p w:rsidR="00D72918" w:rsidRPr="002B5FD7" w:rsidRDefault="00D72918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D72918" w:rsidRPr="002B5FD7" w:rsidRDefault="00D72918" w:rsidP="009845BD">
            <w:pPr>
              <w:jc w:val="center"/>
              <w:rPr>
                <w:rFonts w:ascii="Liberation Serif" w:hAnsi="Liberation Serif"/>
              </w:rPr>
            </w:pPr>
          </w:p>
          <w:p w:rsidR="008B4E39" w:rsidRPr="002B5FD7" w:rsidRDefault="008B4E39" w:rsidP="009845BD">
            <w:pPr>
              <w:jc w:val="center"/>
              <w:rPr>
                <w:rFonts w:ascii="Liberation Serif" w:hAnsi="Liberation Serif"/>
              </w:rPr>
            </w:pPr>
          </w:p>
          <w:p w:rsidR="00F41796" w:rsidRPr="002B5FD7" w:rsidRDefault="00F41796" w:rsidP="009845BD">
            <w:pPr>
              <w:jc w:val="center"/>
              <w:rPr>
                <w:rFonts w:ascii="Liberation Serif" w:hAnsi="Liberation Serif"/>
              </w:rPr>
            </w:pPr>
          </w:p>
          <w:p w:rsidR="00F41796" w:rsidRPr="002B5FD7" w:rsidRDefault="00F41796" w:rsidP="009845BD">
            <w:pPr>
              <w:jc w:val="center"/>
              <w:rPr>
                <w:rFonts w:ascii="Liberation Serif" w:hAnsi="Liberation Serif"/>
              </w:rPr>
            </w:pPr>
          </w:p>
          <w:p w:rsidR="00243038" w:rsidRPr="002B5FD7" w:rsidRDefault="00F41796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18 575,1</w:t>
            </w:r>
          </w:p>
        </w:tc>
        <w:tc>
          <w:tcPr>
            <w:tcW w:w="0" w:type="auto"/>
          </w:tcPr>
          <w:p w:rsidR="00360B07" w:rsidRPr="002B5FD7" w:rsidRDefault="00FA2DB9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FA2DB9" w:rsidRPr="002B5FD7" w:rsidRDefault="00FA2DB9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собственников жилых помещений</w:t>
            </w: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D72918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</w:p>
          <w:p w:rsidR="00D13A1C" w:rsidRPr="002B5FD7" w:rsidRDefault="00D13A1C" w:rsidP="009845BD">
            <w:pPr>
              <w:jc w:val="center"/>
              <w:rPr>
                <w:rFonts w:ascii="Liberation Serif" w:hAnsi="Liberation Serif"/>
              </w:rPr>
            </w:pPr>
          </w:p>
          <w:p w:rsidR="008B4E39" w:rsidRPr="002B5FD7" w:rsidRDefault="008B4E39" w:rsidP="009845BD">
            <w:pPr>
              <w:jc w:val="center"/>
              <w:rPr>
                <w:rFonts w:ascii="Liberation Serif" w:hAnsi="Liberation Serif"/>
              </w:rPr>
            </w:pPr>
          </w:p>
          <w:p w:rsidR="00360B07" w:rsidRPr="002B5FD7" w:rsidRDefault="00360B07" w:rsidP="009845B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Собственные средства организаций и предприятий</w:t>
            </w:r>
          </w:p>
          <w:p w:rsidR="00243038" w:rsidRPr="002B5FD7" w:rsidRDefault="00D72918" w:rsidP="0024303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A20469" w:rsidRPr="002B5FD7" w:rsidRDefault="00C36583" w:rsidP="0024303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Снижения процента заболеваемости населения от травм возникших в результате дорожно-транспортных происшествий</w:t>
            </w:r>
          </w:p>
        </w:tc>
      </w:tr>
      <w:tr w:rsidR="00FD66A4" w:rsidRPr="00C53BCC" w:rsidTr="00D72918">
        <w:tc>
          <w:tcPr>
            <w:tcW w:w="0" w:type="auto"/>
            <w:shd w:val="clear" w:color="auto" w:fill="auto"/>
          </w:tcPr>
          <w:p w:rsidR="00A20469" w:rsidRPr="002B5FD7" w:rsidRDefault="00D72918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28.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Реализовать меры по </w:t>
            </w:r>
            <w:r w:rsidRPr="002B5FD7">
              <w:rPr>
                <w:rFonts w:ascii="Liberation Serif" w:hAnsi="Liberation Serif"/>
              </w:rPr>
              <w:lastRenderedPageBreak/>
              <w:t>профилактике острых отравлений населения в быту</w:t>
            </w:r>
          </w:p>
        </w:tc>
        <w:tc>
          <w:tcPr>
            <w:tcW w:w="0" w:type="auto"/>
          </w:tcPr>
          <w:p w:rsidR="00A20469" w:rsidRPr="002B5FD7" w:rsidRDefault="00D72918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1.</w:t>
            </w:r>
            <w:r w:rsidR="00A307A3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Развитие доступного </w:t>
            </w:r>
            <w:r w:rsidRPr="002B5FD7">
              <w:rPr>
                <w:rFonts w:ascii="Liberation Serif" w:hAnsi="Liberation Serif"/>
              </w:rPr>
              <w:lastRenderedPageBreak/>
              <w:t>семейного досуга и отдыха.</w:t>
            </w:r>
          </w:p>
          <w:p w:rsidR="00D72918" w:rsidRPr="002B5FD7" w:rsidRDefault="00D72918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Лабораторное подтверждения всех случаев отравления спиртосодержащими жидкостями.</w:t>
            </w:r>
          </w:p>
          <w:p w:rsidR="004465F3" w:rsidRPr="002B5FD7" w:rsidRDefault="004465F3" w:rsidP="004465F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Лабораторное подтверждения всех случаев бытовых отравлений спиртосодержащими жидкостями.</w:t>
            </w:r>
          </w:p>
        </w:tc>
        <w:tc>
          <w:tcPr>
            <w:tcW w:w="0" w:type="auto"/>
          </w:tcPr>
          <w:p w:rsidR="00004EDE" w:rsidRPr="002B5FD7" w:rsidRDefault="00D72918" w:rsidP="00D7291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Управление культуры  </w:t>
            </w: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спорта и делам молодёжи Администрации 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МО «К</w:t>
            </w:r>
            <w:r w:rsidR="0006271C" w:rsidRPr="002B5FD7">
              <w:rPr>
                <w:rFonts w:ascii="Liberation Serif" w:hAnsi="Liberation Serif"/>
                <w:color w:val="000000"/>
              </w:rPr>
              <w:t>аменского городского округа</w:t>
            </w:r>
            <w:r w:rsidRPr="002B5FD7">
              <w:rPr>
                <w:rFonts w:ascii="Liberation Serif" w:hAnsi="Liberation Serif"/>
                <w:color w:val="000000"/>
              </w:rPr>
              <w:t xml:space="preserve">» </w:t>
            </w:r>
          </w:p>
          <w:p w:rsidR="00004EDE" w:rsidRPr="002B5FD7" w:rsidRDefault="00D72918" w:rsidP="00D7291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Г</w:t>
            </w:r>
            <w:r w:rsidR="0053476C" w:rsidRPr="002B5FD7">
              <w:rPr>
                <w:rFonts w:ascii="Liberation Serif" w:hAnsi="Liberation Serif"/>
                <w:color w:val="000000"/>
              </w:rPr>
              <w:t>А</w:t>
            </w:r>
            <w:r w:rsidRPr="002B5FD7">
              <w:rPr>
                <w:rFonts w:ascii="Liberation Serif" w:hAnsi="Liberation Serif"/>
                <w:color w:val="000000"/>
              </w:rPr>
              <w:t>У</w:t>
            </w:r>
            <w:r w:rsidR="0053476C" w:rsidRPr="002B5FD7">
              <w:rPr>
                <w:rFonts w:ascii="Liberation Serif" w:hAnsi="Liberation Serif"/>
                <w:color w:val="000000"/>
              </w:rPr>
              <w:t>З</w:t>
            </w:r>
            <w:r w:rsidRPr="002B5FD7">
              <w:rPr>
                <w:rFonts w:ascii="Liberation Serif" w:hAnsi="Liberation Serif"/>
                <w:color w:val="000000"/>
              </w:rPr>
              <w:t xml:space="preserve"> СО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 «Каменская ЦРБ»</w:t>
            </w:r>
          </w:p>
          <w:p w:rsidR="00A20469" w:rsidRPr="002B5FD7" w:rsidRDefault="00A20469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A20469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В рамках </w:t>
            </w:r>
            <w:r w:rsidRPr="002B5FD7">
              <w:rPr>
                <w:rFonts w:ascii="Liberation Serif" w:hAnsi="Liberation Serif"/>
              </w:rPr>
              <w:lastRenderedPageBreak/>
              <w:t>текущего финансирования</w:t>
            </w:r>
          </w:p>
          <w:p w:rsidR="00CA09DC" w:rsidRPr="002B5FD7" w:rsidRDefault="00CA09DC" w:rsidP="00D72918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D72918">
            <w:pPr>
              <w:jc w:val="center"/>
              <w:rPr>
                <w:rFonts w:ascii="Liberation Serif" w:hAnsi="Liberation Serif"/>
              </w:rPr>
            </w:pPr>
          </w:p>
          <w:p w:rsidR="00CA09DC" w:rsidRPr="002B5FD7" w:rsidRDefault="00CA09DC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A20469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Местный бюджет</w:t>
            </w: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</w:p>
          <w:p w:rsidR="00D72918" w:rsidRPr="002B5FD7" w:rsidRDefault="00D72918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0" w:type="auto"/>
          </w:tcPr>
          <w:p w:rsidR="00A20469" w:rsidRPr="002B5FD7" w:rsidRDefault="00C36583" w:rsidP="00D72918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Снижение процента </w:t>
            </w:r>
            <w:r w:rsidRPr="002B5FD7">
              <w:rPr>
                <w:rFonts w:ascii="Liberation Serif" w:hAnsi="Liberation Serif"/>
              </w:rPr>
              <w:lastRenderedPageBreak/>
              <w:t>заболеваемости населения возникших в результате отравлений в быту</w:t>
            </w:r>
          </w:p>
        </w:tc>
      </w:tr>
      <w:tr w:rsidR="00FD66A4" w:rsidRPr="00C53BCC" w:rsidTr="00D72918">
        <w:tc>
          <w:tcPr>
            <w:tcW w:w="0" w:type="auto"/>
            <w:shd w:val="clear" w:color="auto" w:fill="auto"/>
          </w:tcPr>
          <w:p w:rsidR="004465F3" w:rsidRPr="002B5FD7" w:rsidRDefault="004465F3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4465F3" w:rsidRPr="002B5FD7" w:rsidRDefault="004465F3" w:rsidP="004549CB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7:</w:t>
            </w:r>
          </w:p>
        </w:tc>
        <w:tc>
          <w:tcPr>
            <w:tcW w:w="0" w:type="auto"/>
          </w:tcPr>
          <w:p w:rsidR="004465F3" w:rsidRPr="002B5FD7" w:rsidRDefault="004465F3" w:rsidP="00D72918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4465F3" w:rsidRPr="002B5FD7" w:rsidRDefault="003E27BE" w:rsidP="000D4CFB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196 671,3</w:t>
            </w:r>
          </w:p>
        </w:tc>
        <w:tc>
          <w:tcPr>
            <w:tcW w:w="0" w:type="auto"/>
          </w:tcPr>
          <w:p w:rsidR="004465F3" w:rsidRPr="002B5FD7" w:rsidRDefault="004465F3" w:rsidP="00D7291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4465F3" w:rsidRPr="002B5FD7" w:rsidRDefault="004465F3" w:rsidP="00D72918">
            <w:pPr>
              <w:jc w:val="center"/>
              <w:rPr>
                <w:rFonts w:ascii="Liberation Serif" w:hAnsi="Liberation Serif"/>
              </w:rPr>
            </w:pPr>
          </w:p>
        </w:tc>
      </w:tr>
      <w:tr w:rsidR="004465F3" w:rsidRPr="00C53BCC" w:rsidTr="00FF165E">
        <w:tc>
          <w:tcPr>
            <w:tcW w:w="0" w:type="auto"/>
            <w:gridSpan w:val="6"/>
            <w:shd w:val="clear" w:color="auto" w:fill="auto"/>
          </w:tcPr>
          <w:p w:rsidR="004465F3" w:rsidRPr="002B5FD7" w:rsidRDefault="004465F3" w:rsidP="004465F3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Раздел 8. Профилактика инфекционных и паразитарных заболеваний</w:t>
            </w:r>
          </w:p>
        </w:tc>
      </w:tr>
      <w:tr w:rsidR="00FD66A4" w:rsidRPr="00C53BCC" w:rsidTr="004465F3">
        <w:tc>
          <w:tcPr>
            <w:tcW w:w="0" w:type="auto"/>
            <w:shd w:val="clear" w:color="auto" w:fill="auto"/>
          </w:tcPr>
          <w:p w:rsidR="00C36583" w:rsidRPr="002B5FD7" w:rsidRDefault="00C36583" w:rsidP="004465F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29.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Снизить риск развития инфекционных и паразитарных заболеваний, в первую очередь от социально значимых заболеваний (гепатиты, ВИЧ-инфекция, грипп и иные)  </w:t>
            </w:r>
          </w:p>
        </w:tc>
        <w:tc>
          <w:tcPr>
            <w:tcW w:w="0" w:type="auto"/>
          </w:tcPr>
          <w:p w:rsidR="00C36583" w:rsidRPr="002B5FD7" w:rsidRDefault="00C36583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 Реализация национального календаря профилактических прививок – поддержание высоких (не менее 95%) показателей охвата прививками детей и взрослых в регламентированных национальным календарём возрастных групп.</w:t>
            </w:r>
          </w:p>
          <w:p w:rsidR="00C36583" w:rsidRPr="002B5FD7" w:rsidRDefault="00C36583" w:rsidP="00C36583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Реализация комплекса мер, направленных на предотвращения массового распространения гриппа среди населения, в том числе обеспечение не менее чем 40-процентного охвата населения прививками против гриппа.</w:t>
            </w:r>
          </w:p>
          <w:p w:rsidR="00C36583" w:rsidRPr="002B5FD7" w:rsidRDefault="00C36583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Реализация календаря прививок по эпидемическим показаниям – проведение </w:t>
            </w:r>
            <w:r w:rsidRPr="002B5FD7">
              <w:rPr>
                <w:rFonts w:ascii="Liberation Serif" w:hAnsi="Liberation Serif"/>
              </w:rPr>
              <w:lastRenderedPageBreak/>
              <w:t>иммунизации гепатита А, дизентерии Зонне, кори, клещевого вирусного энцефалита, брюшного тифа, ветряной оспы, пневмок</w:t>
            </w:r>
            <w:r w:rsidR="00EA4151" w:rsidRPr="002B5FD7">
              <w:rPr>
                <w:rFonts w:ascii="Liberation Serif" w:hAnsi="Liberation Serif"/>
              </w:rPr>
              <w:t>ок</w:t>
            </w:r>
            <w:r w:rsidRPr="002B5FD7">
              <w:rPr>
                <w:rFonts w:ascii="Liberation Serif" w:hAnsi="Liberation Serif"/>
              </w:rPr>
              <w:t>ко</w:t>
            </w:r>
            <w:r w:rsidR="00EA4151" w:rsidRPr="002B5FD7">
              <w:rPr>
                <w:rFonts w:ascii="Liberation Serif" w:hAnsi="Liberation Serif"/>
              </w:rPr>
              <w:t>вой инфекции, гемофильной инфекции, туляремии, бешенства и других инфекционных болезней среди подлежащих иммунизации.</w:t>
            </w:r>
            <w:r w:rsidRPr="002B5FD7">
              <w:rPr>
                <w:rFonts w:ascii="Liberation Serif" w:hAnsi="Liberation Serif"/>
              </w:rPr>
              <w:t xml:space="preserve"> </w:t>
            </w:r>
          </w:p>
          <w:p w:rsidR="00C36583" w:rsidRPr="002B5FD7" w:rsidRDefault="00EA4151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="00FF165E" w:rsidRPr="002B5FD7">
              <w:rPr>
                <w:rFonts w:ascii="Liberation Serif" w:hAnsi="Liberation Serif"/>
              </w:rPr>
              <w:t>Проведение иммунизации против папиломовирусной  и ротавирусной инфекций в рамках регионального календаря прививок.</w:t>
            </w:r>
          </w:p>
          <w:p w:rsidR="00FF165E" w:rsidRPr="002B5FD7" w:rsidRDefault="00FF165E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 Принятие дополнительных мер по  обеспечению соблюдения условий холодовой цепи на всех этапах  транспортировки и хранения медицинских иммунологических препаратов для специфической профилактики инфекционных заболеваний.</w:t>
            </w:r>
          </w:p>
          <w:p w:rsidR="00FF165E" w:rsidRPr="002B5FD7" w:rsidRDefault="00FF165E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 Проведение мероприятий, направленных на достижение 95% охвата прививками против клещевого вирусного энцефалита населения.</w:t>
            </w:r>
          </w:p>
          <w:p w:rsidR="00FF165E" w:rsidRPr="002B5FD7" w:rsidRDefault="00FF165E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="001770E2" w:rsidRPr="002B5FD7">
              <w:rPr>
                <w:rFonts w:ascii="Liberation Serif" w:hAnsi="Liberation Serif"/>
              </w:rPr>
              <w:t xml:space="preserve"> </w:t>
            </w:r>
            <w:r w:rsidR="002918E4" w:rsidRPr="002B5FD7">
              <w:rPr>
                <w:rFonts w:ascii="Liberation Serif" w:hAnsi="Liberation Serif"/>
              </w:rPr>
              <w:t>Р</w:t>
            </w:r>
            <w:r w:rsidRPr="002B5FD7">
              <w:rPr>
                <w:rFonts w:ascii="Liberation Serif" w:hAnsi="Liberation Serif"/>
              </w:rPr>
              <w:t xml:space="preserve">еализация комплекса мероприятий направленных </w:t>
            </w:r>
            <w:r w:rsidR="00086483" w:rsidRPr="002B5FD7">
              <w:rPr>
                <w:rFonts w:ascii="Liberation Serif" w:hAnsi="Liberation Serif"/>
              </w:rPr>
              <w:lastRenderedPageBreak/>
              <w:t xml:space="preserve">на </w:t>
            </w:r>
            <w:r w:rsidRPr="002B5FD7">
              <w:rPr>
                <w:rFonts w:ascii="Liberation Serif" w:hAnsi="Liberation Serif"/>
              </w:rPr>
              <w:t>предупреждени</w:t>
            </w:r>
            <w:r w:rsidR="00086483" w:rsidRPr="002B5FD7">
              <w:rPr>
                <w:rFonts w:ascii="Liberation Serif" w:hAnsi="Liberation Serif"/>
              </w:rPr>
              <w:t>е</w:t>
            </w:r>
            <w:r w:rsidRPr="002B5FD7">
              <w:rPr>
                <w:rFonts w:ascii="Liberation Serif" w:hAnsi="Liberation Serif"/>
              </w:rPr>
              <w:t xml:space="preserve"> возникновения и распространения инфекционных и паразитарных заболеваний, в том числе в организованных детских коллективах.</w:t>
            </w:r>
          </w:p>
          <w:p w:rsidR="00FF165E" w:rsidRPr="002B5FD7" w:rsidRDefault="00FF165E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8.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Организация и своевременное проведение противоэпидемических и профилактических мероприятий в очагах инфекционных паразитарных заболеваний.</w:t>
            </w:r>
          </w:p>
          <w:p w:rsidR="002918E4" w:rsidRPr="002B5FD7" w:rsidRDefault="00FF165E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="002918E4" w:rsidRPr="002B5FD7">
              <w:rPr>
                <w:rFonts w:ascii="Liberation Serif" w:hAnsi="Liberation Serif"/>
              </w:rPr>
              <w:t>Обеспечение проведения диагностики, диспансерного наблюдения, лечения и реабилитации больных острыми и хроническими вирусными гепатитами.</w:t>
            </w:r>
          </w:p>
          <w:p w:rsidR="002918E4" w:rsidRPr="002B5FD7" w:rsidRDefault="002918E4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10.</w:t>
            </w:r>
            <w:r w:rsidR="009A5FF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Обеспечение разработки, реализации и финансирования мероприятий по противодействию распространения ВИЧ-инфекции, в первую очередь среди уязвимых групп населения, молодёжи, работающего населения.</w:t>
            </w:r>
          </w:p>
          <w:p w:rsidR="00FF165E" w:rsidRPr="002B5FD7" w:rsidRDefault="002918E4" w:rsidP="00FF165E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11.  Организация мероприятий по первичной профилактике ВИЧ-инфекции. </w:t>
            </w:r>
          </w:p>
          <w:p w:rsidR="00C36583" w:rsidRPr="002B5FD7" w:rsidRDefault="002918E4" w:rsidP="002918E4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15. Повышение гигиенических знаний специалистов и населения о профилактике инфекционных и паразитарных заболеваний.</w:t>
            </w:r>
          </w:p>
        </w:tc>
        <w:tc>
          <w:tcPr>
            <w:tcW w:w="0" w:type="auto"/>
          </w:tcPr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Г</w:t>
            </w:r>
            <w:r w:rsidR="009A5FF7" w:rsidRPr="002B5FD7">
              <w:rPr>
                <w:rFonts w:ascii="Liberation Serif" w:hAnsi="Liberation Serif"/>
                <w:color w:val="000000"/>
              </w:rPr>
              <w:t>А</w:t>
            </w:r>
            <w:r w:rsidRPr="002B5FD7">
              <w:rPr>
                <w:rFonts w:ascii="Liberation Serif" w:hAnsi="Liberation Serif"/>
                <w:color w:val="000000"/>
              </w:rPr>
              <w:t>У</w:t>
            </w:r>
            <w:r w:rsidR="009A5FF7" w:rsidRPr="002B5FD7">
              <w:rPr>
                <w:rFonts w:ascii="Liberation Serif" w:hAnsi="Liberation Serif"/>
                <w:color w:val="000000"/>
              </w:rPr>
              <w:t>З</w:t>
            </w:r>
            <w:r w:rsidRPr="002B5FD7">
              <w:rPr>
                <w:rFonts w:ascii="Liberation Serif" w:hAnsi="Liberation Serif"/>
                <w:color w:val="000000"/>
              </w:rPr>
              <w:t xml:space="preserve"> СО «Каменская ЦРБ»</w:t>
            </w: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C36583" w:rsidRPr="002B5FD7" w:rsidRDefault="00C36583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Администрация МО «К</w:t>
            </w:r>
            <w:r w:rsidR="008D6875" w:rsidRPr="002B5FD7">
              <w:rPr>
                <w:rFonts w:ascii="Liberation Serif" w:hAnsi="Liberation Serif"/>
                <w:color w:val="000000"/>
              </w:rPr>
              <w:t xml:space="preserve">аменского </w:t>
            </w:r>
            <w:r w:rsidR="008D6875" w:rsidRPr="002B5FD7">
              <w:rPr>
                <w:rFonts w:ascii="Liberation Serif" w:hAnsi="Liberation Serif"/>
                <w:color w:val="000000"/>
              </w:rPr>
              <w:lastRenderedPageBreak/>
              <w:t>городского округа</w:t>
            </w:r>
            <w:r w:rsidRPr="002B5FD7">
              <w:rPr>
                <w:rFonts w:ascii="Liberation Serif" w:hAnsi="Liberation Serif"/>
                <w:color w:val="000000"/>
              </w:rPr>
              <w:t>»</w:t>
            </w: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C36583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В рамках текущего финансирования</w:t>
            </w: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2918E4" w:rsidRPr="002B5FD7" w:rsidRDefault="002918E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4465F3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1770E2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480,0</w:t>
            </w:r>
          </w:p>
        </w:tc>
        <w:tc>
          <w:tcPr>
            <w:tcW w:w="0" w:type="auto"/>
          </w:tcPr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Федеральный бюджет</w:t>
            </w: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C36583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</w:p>
          <w:p w:rsidR="002918E4" w:rsidRPr="002B5FD7" w:rsidRDefault="002918E4" w:rsidP="002918E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</w:p>
          <w:p w:rsidR="000B5794" w:rsidRPr="002B5FD7" w:rsidRDefault="000B5794" w:rsidP="002918E4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C36583" w:rsidRPr="002B5FD7" w:rsidRDefault="0081359F" w:rsidP="0081359F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Снижение уровня заболеваемости  населения инфекционными и паразитарными заболеваниями</w:t>
            </w:r>
          </w:p>
        </w:tc>
      </w:tr>
      <w:tr w:rsidR="00FD66A4" w:rsidRPr="00C53BCC" w:rsidTr="004465F3">
        <w:tc>
          <w:tcPr>
            <w:tcW w:w="0" w:type="auto"/>
            <w:shd w:val="clear" w:color="auto" w:fill="auto"/>
          </w:tcPr>
          <w:p w:rsidR="00C36583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31.</w:t>
            </w:r>
            <w:r w:rsidR="00B61069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Обеспечить реализацию мер по снижению распространённости среди населения туберкулёза, в первую очередь в группах риска.  </w:t>
            </w:r>
          </w:p>
        </w:tc>
        <w:tc>
          <w:tcPr>
            <w:tcW w:w="0" w:type="auto"/>
          </w:tcPr>
          <w:p w:rsidR="0081359F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 Флюорографическое обследование населения с приоритетом в группах риска.</w:t>
            </w:r>
          </w:p>
          <w:p w:rsidR="0081359F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Туберкулинодиагностика детей и подростков.</w:t>
            </w:r>
          </w:p>
          <w:p w:rsidR="0081359F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Вакцинопрофилактика туберкулёза среди новорождённых и детского населения.</w:t>
            </w:r>
          </w:p>
          <w:p w:rsidR="0081359F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4. Санитарно-противоэпидемическая работа  в очагах туберкулёза, в том числе  заключительная дезинфекция. </w:t>
            </w:r>
          </w:p>
          <w:p w:rsidR="00C36583" w:rsidRPr="002B5FD7" w:rsidRDefault="0081359F" w:rsidP="0081359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 Информирование населения о факторах риска и мерах профилактики туберкулёза.</w:t>
            </w:r>
          </w:p>
        </w:tc>
        <w:tc>
          <w:tcPr>
            <w:tcW w:w="0" w:type="auto"/>
          </w:tcPr>
          <w:p w:rsidR="00E57C09" w:rsidRPr="002B5FD7" w:rsidRDefault="00B61069" w:rsidP="0081359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ГАУЗ </w:t>
            </w:r>
            <w:r w:rsidR="0081359F" w:rsidRPr="002B5FD7">
              <w:rPr>
                <w:rFonts w:ascii="Liberation Serif" w:hAnsi="Liberation Serif"/>
                <w:color w:val="000000"/>
              </w:rPr>
              <w:t xml:space="preserve">СО </w:t>
            </w:r>
          </w:p>
          <w:p w:rsidR="0081359F" w:rsidRPr="002B5FD7" w:rsidRDefault="0081359F" w:rsidP="0081359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«Каменская ЦРБ»</w:t>
            </w:r>
          </w:p>
          <w:p w:rsidR="00C36583" w:rsidRPr="002B5FD7" w:rsidRDefault="00C36583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C36583" w:rsidRPr="002B5FD7" w:rsidRDefault="0081359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C36583" w:rsidRPr="002B5FD7" w:rsidRDefault="0081359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0" w:type="auto"/>
          </w:tcPr>
          <w:p w:rsidR="00C36583" w:rsidRPr="002B5FD7" w:rsidRDefault="0081359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Снижение процента заболеваемости населения туберкулёзом</w:t>
            </w:r>
          </w:p>
        </w:tc>
      </w:tr>
      <w:tr w:rsidR="00FD66A4" w:rsidRPr="00C53BCC" w:rsidTr="004465F3">
        <w:tc>
          <w:tcPr>
            <w:tcW w:w="0" w:type="auto"/>
            <w:shd w:val="clear" w:color="auto" w:fill="auto"/>
          </w:tcPr>
          <w:p w:rsidR="005A37ED" w:rsidRPr="002B5FD7" w:rsidRDefault="005A37ED" w:rsidP="005A37E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32.</w:t>
            </w:r>
            <w:r w:rsidR="00B61069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Обеспечить реализацию мер по ликвидации кори, краснухи и эпидемического паротита, поддержанию свободного от полиомиелита статуса области. </w:t>
            </w:r>
          </w:p>
        </w:tc>
        <w:tc>
          <w:tcPr>
            <w:tcW w:w="0" w:type="auto"/>
          </w:tcPr>
          <w:p w:rsidR="005A37ED" w:rsidRPr="002B5FD7" w:rsidRDefault="005A37ED" w:rsidP="005A37E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B61069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плановой иммунизации против кори групп риска, в том числе мигрантов.</w:t>
            </w:r>
          </w:p>
          <w:p w:rsidR="005A37ED" w:rsidRPr="002B5FD7" w:rsidRDefault="005A37ED" w:rsidP="005A37E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B61069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Своевременое проведение  комплекса противоэпидемических (профилактических) мероприятий в очаге кори, краснухи, эпидемического </w:t>
            </w:r>
            <w:r w:rsidRPr="002B5FD7">
              <w:rPr>
                <w:rFonts w:ascii="Liberation Serif" w:hAnsi="Liberation Serif"/>
              </w:rPr>
              <w:lastRenderedPageBreak/>
              <w:t>паротита, полиомиелита (подозрения на эти заболевания).</w:t>
            </w:r>
          </w:p>
          <w:p w:rsidR="005A37ED" w:rsidRPr="002B5FD7" w:rsidRDefault="005A37ED" w:rsidP="005A37E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B61069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мероприятий, направленных на профилактику вакциноассоциированного паралитического полиомиелита.</w:t>
            </w:r>
          </w:p>
        </w:tc>
        <w:tc>
          <w:tcPr>
            <w:tcW w:w="0" w:type="auto"/>
          </w:tcPr>
          <w:p w:rsidR="00E57C09" w:rsidRPr="002B5FD7" w:rsidRDefault="00B61069" w:rsidP="00BE0D3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ГАУЗ </w:t>
            </w:r>
            <w:r w:rsidR="005A37ED" w:rsidRPr="002B5FD7">
              <w:rPr>
                <w:rFonts w:ascii="Liberation Serif" w:hAnsi="Liberation Serif"/>
                <w:color w:val="000000"/>
              </w:rPr>
              <w:t xml:space="preserve"> СО </w:t>
            </w:r>
          </w:p>
          <w:p w:rsidR="005A37ED" w:rsidRPr="002B5FD7" w:rsidRDefault="005A37ED" w:rsidP="00BE0D3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«Каменская ЦРБ»</w:t>
            </w:r>
          </w:p>
          <w:p w:rsidR="005A37ED" w:rsidRPr="002B5FD7" w:rsidRDefault="005A37ED" w:rsidP="00BE0D39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5A37ED" w:rsidRPr="002B5FD7" w:rsidRDefault="005A37ED" w:rsidP="00BE0D3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</w:tc>
        <w:tc>
          <w:tcPr>
            <w:tcW w:w="0" w:type="auto"/>
          </w:tcPr>
          <w:p w:rsidR="005A37ED" w:rsidRPr="002B5FD7" w:rsidRDefault="005A37ED" w:rsidP="00BE0D3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Федеральный бюджет</w:t>
            </w:r>
          </w:p>
          <w:p w:rsidR="005A37ED" w:rsidRPr="002B5FD7" w:rsidRDefault="005A37ED" w:rsidP="00BE0D39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0" w:type="auto"/>
          </w:tcPr>
          <w:p w:rsidR="005A37ED" w:rsidRPr="002B5FD7" w:rsidRDefault="005A37ED" w:rsidP="005A37ED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Снижение процента заболеваемости населения корью, краснухой</w:t>
            </w:r>
          </w:p>
        </w:tc>
      </w:tr>
      <w:tr w:rsidR="00FD66A4" w:rsidRPr="00C53BCC" w:rsidTr="004465F3">
        <w:tc>
          <w:tcPr>
            <w:tcW w:w="0" w:type="auto"/>
            <w:shd w:val="clear" w:color="auto" w:fill="auto"/>
          </w:tcPr>
          <w:p w:rsidR="005A37ED" w:rsidRPr="002B5FD7" w:rsidRDefault="005A37ED" w:rsidP="005A37ED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34.</w:t>
            </w:r>
            <w:r w:rsidR="0049713E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Обеспечить увеличение количества профилактических мероприятий для уменьшения численности млекопитающих, являющихся переносчиками и естественным резервуаром для поддержания активности природных очагов инфекций, общих для человека и животных.  </w:t>
            </w:r>
          </w:p>
        </w:tc>
        <w:tc>
          <w:tcPr>
            <w:tcW w:w="0" w:type="auto"/>
          </w:tcPr>
          <w:p w:rsidR="005A37ED" w:rsidRPr="002B5FD7" w:rsidRDefault="00D354CF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49713E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Иммунизация населения «групп риска» против туляремии, клещевого энцефалита.</w:t>
            </w:r>
          </w:p>
          <w:p w:rsidR="00D354CF" w:rsidRPr="002B5FD7" w:rsidRDefault="00D354CF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3849C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Контроль за проведением дератизационных мероприятий на территориях (в лесопарковых зонах, зонах отдыха населения, садовых кооперативах, на кладбищах).</w:t>
            </w:r>
          </w:p>
          <w:p w:rsidR="00D354CF" w:rsidRPr="002B5FD7" w:rsidRDefault="00D354CF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3849C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Контроль за отловом бродячих животных на территориях муниципального образования. </w:t>
            </w:r>
          </w:p>
          <w:p w:rsidR="00D354CF" w:rsidRPr="002B5FD7" w:rsidRDefault="00D354CF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</w:t>
            </w:r>
            <w:r w:rsidR="003849C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дезинфекционных, дератизационных, дезинсекционных работ.</w:t>
            </w:r>
          </w:p>
          <w:p w:rsidR="00D354CF" w:rsidRPr="002B5FD7" w:rsidRDefault="00D354CF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3849C7" w:rsidRPr="002B5FD7">
              <w:rPr>
                <w:rFonts w:ascii="Liberation Serif" w:hAnsi="Liberation Serif"/>
              </w:rPr>
              <w:t xml:space="preserve"> </w:t>
            </w:r>
            <w:r w:rsidR="00BD42C5" w:rsidRPr="002B5FD7">
              <w:rPr>
                <w:rFonts w:ascii="Liberation Serif" w:hAnsi="Liberation Serif"/>
              </w:rPr>
              <w:t>Обеспечение чистоты дворов, складов, рынков, продовольственных складов, пищевых предприятий.</w:t>
            </w:r>
          </w:p>
          <w:p w:rsidR="00BD42C5" w:rsidRPr="002B5FD7" w:rsidRDefault="00BD42C5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</w:t>
            </w:r>
            <w:r w:rsidR="003849C7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Систематическое удаление мусора, соблюдение правил </w:t>
            </w:r>
            <w:r w:rsidRPr="002B5FD7">
              <w:rPr>
                <w:rFonts w:ascii="Liberation Serif" w:hAnsi="Liberation Serif"/>
              </w:rPr>
              <w:lastRenderedPageBreak/>
              <w:t xml:space="preserve">хранения и удаления пищевых отходов. </w:t>
            </w:r>
          </w:p>
          <w:p w:rsidR="00BD42C5" w:rsidRPr="002B5FD7" w:rsidRDefault="00BD42C5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8.</w:t>
            </w:r>
            <w:r w:rsidR="0049713E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 xml:space="preserve">Проведение мероприятий по профилактике бешенства. </w:t>
            </w:r>
          </w:p>
          <w:p w:rsidR="00BD42C5" w:rsidRPr="002B5FD7" w:rsidRDefault="00BD42C5" w:rsidP="00D354CF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9.</w:t>
            </w:r>
            <w:r w:rsidR="0049713E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Проведение ветеринарного контроля.</w:t>
            </w:r>
          </w:p>
        </w:tc>
        <w:tc>
          <w:tcPr>
            <w:tcW w:w="0" w:type="auto"/>
          </w:tcPr>
          <w:p w:rsidR="005A37ED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Руководители организаций и предприятий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Администрация МО «К</w:t>
            </w:r>
            <w:r w:rsidR="00E9087F" w:rsidRPr="002B5FD7">
              <w:rPr>
                <w:rFonts w:ascii="Liberation Serif" w:hAnsi="Liberation Serif"/>
                <w:color w:val="000000"/>
              </w:rPr>
              <w:t>аменского городского округа»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Организации и предприятия, ДОУ, ОУ</w:t>
            </w:r>
          </w:p>
          <w:p w:rsidR="00BD42C5" w:rsidRPr="002B5FD7" w:rsidRDefault="00BD42C5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BD42C5" w:rsidRPr="002B5FD7" w:rsidRDefault="00BD42C5" w:rsidP="004465F3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Управляющие компании, организации и предприятия, ДОУ, ОУ, </w:t>
            </w:r>
          </w:p>
          <w:p w:rsidR="00C80603" w:rsidRPr="002B5FD7" w:rsidRDefault="00C80603" w:rsidP="00BD42C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C80603" w:rsidRPr="002B5FD7" w:rsidRDefault="00C80603" w:rsidP="00BD42C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ГБУ СО «Каменская ветстанция»</w:t>
            </w:r>
          </w:p>
        </w:tc>
        <w:tc>
          <w:tcPr>
            <w:tcW w:w="0" w:type="auto"/>
          </w:tcPr>
          <w:p w:rsidR="005A37ED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В рамках текущего финансирования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B61069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1 560,0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D354CF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BD42C5" w:rsidRPr="002B5FD7" w:rsidRDefault="00BD42C5" w:rsidP="00D354CF">
            <w:pPr>
              <w:jc w:val="center"/>
              <w:rPr>
                <w:rFonts w:ascii="Liberation Serif" w:hAnsi="Liberation Serif"/>
              </w:rPr>
            </w:pPr>
          </w:p>
          <w:p w:rsidR="00BD42C5" w:rsidRPr="002B5FD7" w:rsidRDefault="00BD42C5" w:rsidP="00D354CF">
            <w:pPr>
              <w:jc w:val="center"/>
              <w:rPr>
                <w:rFonts w:ascii="Liberation Serif" w:hAnsi="Liberation Serif"/>
              </w:rPr>
            </w:pPr>
          </w:p>
          <w:p w:rsidR="00BD42C5" w:rsidRPr="002B5FD7" w:rsidRDefault="00C80603" w:rsidP="00D354CF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BD42C5" w:rsidRPr="002B5FD7" w:rsidRDefault="00BD42C5" w:rsidP="00D354CF">
            <w:pPr>
              <w:jc w:val="center"/>
              <w:rPr>
                <w:rFonts w:ascii="Liberation Serif" w:hAnsi="Liberation Serif"/>
              </w:rPr>
            </w:pPr>
          </w:p>
          <w:p w:rsidR="00BD42C5" w:rsidRPr="002B5FD7" w:rsidRDefault="00BD42C5" w:rsidP="00D354CF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BD42C5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1 873,7</w:t>
            </w: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960,0</w:t>
            </w:r>
          </w:p>
          <w:p w:rsidR="00B61069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5A37ED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Собственные средства предприятий и организаций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D354CF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D354CF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D354CF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D354CF">
            <w:pPr>
              <w:jc w:val="center"/>
              <w:rPr>
                <w:rFonts w:ascii="Liberation Serif" w:hAnsi="Liberation Serif"/>
              </w:rPr>
            </w:pPr>
          </w:p>
          <w:p w:rsidR="00D354CF" w:rsidRPr="002B5FD7" w:rsidRDefault="00D354CF" w:rsidP="00D354CF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Собственные средства предприятий и организаций</w:t>
            </w:r>
            <w:r w:rsidR="00C80603" w:rsidRPr="002B5FD7">
              <w:rPr>
                <w:rFonts w:ascii="Liberation Serif" w:hAnsi="Liberation Serif"/>
              </w:rPr>
              <w:t>,</w:t>
            </w: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 средства собственников жилых помещений</w:t>
            </w: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B61069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BD42C5" w:rsidRPr="002B5FD7" w:rsidRDefault="00BD42C5" w:rsidP="00BD42C5">
            <w:pPr>
              <w:jc w:val="center"/>
              <w:rPr>
                <w:rFonts w:ascii="Liberation Serif" w:hAnsi="Liberation Serif"/>
              </w:rPr>
            </w:pPr>
          </w:p>
          <w:p w:rsidR="00BD42C5" w:rsidRPr="002B5FD7" w:rsidRDefault="00BD42C5" w:rsidP="00C80603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5A37ED" w:rsidRPr="002B5FD7" w:rsidRDefault="00D354CF" w:rsidP="004465F3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Снижение уровня заболеваемости населения туляремией, клещевым энцефалитом</w:t>
            </w:r>
          </w:p>
        </w:tc>
      </w:tr>
      <w:tr w:rsidR="00FD66A4" w:rsidRPr="00C53BCC" w:rsidTr="005F3CA5">
        <w:tc>
          <w:tcPr>
            <w:tcW w:w="0" w:type="auto"/>
            <w:shd w:val="clear" w:color="auto" w:fill="auto"/>
          </w:tcPr>
          <w:p w:rsidR="005A37ED" w:rsidRPr="002B5FD7" w:rsidRDefault="00BD42C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35.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Обеспечить снижение биологической нагрузки на население за счёт улучшения качества питьевой воды, продуктов питания и почвенного покрова на территориях риска.</w:t>
            </w:r>
          </w:p>
        </w:tc>
        <w:tc>
          <w:tcPr>
            <w:tcW w:w="0" w:type="auto"/>
          </w:tcPr>
          <w:p w:rsidR="005A37ED" w:rsidRPr="002B5FD7" w:rsidRDefault="00BD42C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Контроль по микробиологическим показателям продуктов питания, питьевой воды</w:t>
            </w:r>
            <w:r w:rsidR="005F3CA5" w:rsidRPr="002B5FD7">
              <w:rPr>
                <w:rFonts w:ascii="Liberation Serif" w:hAnsi="Liberation Serif"/>
              </w:rPr>
              <w:t>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Контроль внесения органических веществ и биодобавок в почву.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Предотвращение загрязнения окружающей среды в районах размещения животноводческих хозяйств, скотомогильников.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Систематическое обеззараживание водопроводов.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Установка ультрафиолетовых установок проточного типа.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8.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Своевременная замена песка в песочницах и их обустройство.</w:t>
            </w:r>
          </w:p>
          <w:p w:rsidR="005F3CA5" w:rsidRPr="002B5FD7" w:rsidRDefault="005F3CA5" w:rsidP="004549CB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9.</w:t>
            </w:r>
            <w:r w:rsidR="00217124" w:rsidRPr="002B5FD7">
              <w:rPr>
                <w:rFonts w:ascii="Liberation Serif" w:hAnsi="Liberation Serif"/>
              </w:rPr>
              <w:t xml:space="preserve"> </w:t>
            </w:r>
            <w:r w:rsidRPr="002B5FD7">
              <w:rPr>
                <w:rFonts w:ascii="Liberation Serif" w:hAnsi="Liberation Serif"/>
              </w:rPr>
              <w:t>Информирование населения о факторах биологического риска.</w:t>
            </w:r>
          </w:p>
        </w:tc>
        <w:tc>
          <w:tcPr>
            <w:tcW w:w="0" w:type="auto"/>
          </w:tcPr>
          <w:p w:rsidR="005A37ED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Сельскохозяйственные предприятия, фермерские хозяйства, эксплуатирующие организации системы водоснабжения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Сельские администрации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8D687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Администрация МО «К</w:t>
            </w:r>
            <w:r w:rsidR="008D6875" w:rsidRPr="002B5FD7">
              <w:rPr>
                <w:rFonts w:ascii="Liberation Serif" w:hAnsi="Liberation Serif"/>
                <w:color w:val="000000"/>
              </w:rPr>
              <w:t>аменского городского  округа»</w:t>
            </w:r>
          </w:p>
        </w:tc>
        <w:tc>
          <w:tcPr>
            <w:tcW w:w="0" w:type="auto"/>
          </w:tcPr>
          <w:p w:rsidR="005A37ED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5F3CA5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5F3CA5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5F3CA5">
            <w:pPr>
              <w:jc w:val="center"/>
              <w:rPr>
                <w:rFonts w:ascii="Liberation Serif" w:hAnsi="Liberation Serif"/>
              </w:rPr>
            </w:pPr>
          </w:p>
          <w:p w:rsidR="00E9087F" w:rsidRPr="002B5FD7" w:rsidRDefault="00E9087F" w:rsidP="00E9087F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C80603" w:rsidRPr="002B5FD7" w:rsidRDefault="00C80603" w:rsidP="005F3CA5">
            <w:pPr>
              <w:jc w:val="center"/>
              <w:rPr>
                <w:rFonts w:ascii="Liberation Serif" w:hAnsi="Liberation Serif"/>
              </w:rPr>
            </w:pPr>
          </w:p>
          <w:p w:rsidR="00C80603" w:rsidRPr="002B5FD7" w:rsidRDefault="00C80603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217124" w:rsidP="005F3CA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300,0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</w:tc>
        <w:tc>
          <w:tcPr>
            <w:tcW w:w="0" w:type="auto"/>
          </w:tcPr>
          <w:p w:rsidR="005A37ED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</w:rPr>
              <w:t xml:space="preserve">Средства </w:t>
            </w:r>
            <w:r w:rsidRPr="002B5FD7">
              <w:rPr>
                <w:rFonts w:ascii="Liberation Serif" w:hAnsi="Liberation Serif"/>
                <w:color w:val="000000"/>
              </w:rPr>
              <w:t>сельхоз предприятий, фермерских хозяйств, организаций ЖКХ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C80603" w:rsidP="005F3CA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Местный бюджет</w:t>
            </w: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5F3CA5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  <w:color w:val="000000"/>
              </w:rPr>
              <w:t>Местный бюджет</w:t>
            </w:r>
          </w:p>
        </w:tc>
        <w:tc>
          <w:tcPr>
            <w:tcW w:w="0" w:type="auto"/>
          </w:tcPr>
          <w:p w:rsidR="005A37ED" w:rsidRPr="002B5FD7" w:rsidRDefault="005F3CA5" w:rsidP="005F3CA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Снижение уровня заболеваемости населения от некачественных продуктов питания и некачественной воды</w:t>
            </w:r>
          </w:p>
        </w:tc>
      </w:tr>
      <w:tr w:rsidR="00FD66A4" w:rsidRPr="00C53BCC" w:rsidTr="004549CB">
        <w:tc>
          <w:tcPr>
            <w:tcW w:w="0" w:type="auto"/>
            <w:shd w:val="clear" w:color="auto" w:fill="auto"/>
          </w:tcPr>
          <w:p w:rsidR="005A37ED" w:rsidRPr="002B5FD7" w:rsidRDefault="005A37ED" w:rsidP="004549CB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5A37ED" w:rsidRPr="002B5FD7" w:rsidRDefault="00B15760" w:rsidP="004549CB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8:</w:t>
            </w:r>
          </w:p>
        </w:tc>
        <w:tc>
          <w:tcPr>
            <w:tcW w:w="0" w:type="auto"/>
            <w:vAlign w:val="center"/>
          </w:tcPr>
          <w:p w:rsidR="005A37ED" w:rsidRPr="002B5FD7" w:rsidRDefault="005A37ED" w:rsidP="004549CB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A37ED" w:rsidRPr="002B5FD7" w:rsidRDefault="00EC63F7" w:rsidP="00E9087F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5 173,7</w:t>
            </w:r>
          </w:p>
        </w:tc>
        <w:tc>
          <w:tcPr>
            <w:tcW w:w="0" w:type="auto"/>
            <w:vAlign w:val="center"/>
          </w:tcPr>
          <w:p w:rsidR="005A37ED" w:rsidRPr="002B5FD7" w:rsidRDefault="005A37ED" w:rsidP="00D72918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vAlign w:val="center"/>
          </w:tcPr>
          <w:p w:rsidR="005A37ED" w:rsidRPr="002B5FD7" w:rsidRDefault="005A37ED" w:rsidP="004549CB">
            <w:pPr>
              <w:jc w:val="center"/>
              <w:rPr>
                <w:rFonts w:ascii="Liberation Serif" w:hAnsi="Liberation Serif"/>
              </w:rPr>
            </w:pPr>
          </w:p>
        </w:tc>
      </w:tr>
      <w:tr w:rsidR="00B15760" w:rsidRPr="00C53BCC" w:rsidTr="00BE0D39">
        <w:tc>
          <w:tcPr>
            <w:tcW w:w="0" w:type="auto"/>
            <w:gridSpan w:val="6"/>
            <w:shd w:val="clear" w:color="auto" w:fill="auto"/>
          </w:tcPr>
          <w:p w:rsidR="00B15760" w:rsidRPr="002B5FD7" w:rsidRDefault="00B15760" w:rsidP="00B15760">
            <w:pPr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Раздел 9. Развитие системы управления риском для здоровья населения и формирования здорового образа жизни</w:t>
            </w:r>
          </w:p>
        </w:tc>
      </w:tr>
      <w:tr w:rsidR="001770E2" w:rsidRPr="00C53BCC" w:rsidTr="00B15760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t xml:space="preserve">36. </w:t>
            </w:r>
            <w:r w:rsidRPr="002B5FD7">
              <w:t xml:space="preserve">Обеспечить </w:t>
            </w:r>
            <w:r w:rsidRPr="002B5FD7">
              <w:lastRenderedPageBreak/>
              <w:t>реализацию мероприятий по снижению неблагоприятного влияния на здоровье населения социально обусловленных факторов риска</w:t>
            </w:r>
            <w:r w:rsidRPr="002B5FD7">
              <w:t>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suppressAutoHyphens/>
              <w:jc w:val="both"/>
            </w:pPr>
            <w:r w:rsidRPr="002B5FD7">
              <w:lastRenderedPageBreak/>
              <w:t>1</w:t>
            </w:r>
            <w:r w:rsidRPr="002B5FD7">
              <w:t>.</w:t>
            </w:r>
            <w:r w:rsidRPr="002B5FD7">
              <w:t xml:space="preserve"> </w:t>
            </w:r>
            <w:r w:rsidRPr="002B5FD7">
              <w:t>П</w:t>
            </w:r>
            <w:r w:rsidRPr="002B5FD7">
              <w:t xml:space="preserve">рофилактика алкоголизма, </w:t>
            </w:r>
            <w:r w:rsidRPr="002B5FD7">
              <w:lastRenderedPageBreak/>
              <w:t>наркомании, всех видов токсикомании, прежде</w:t>
            </w:r>
            <w:r w:rsidRPr="002B5FD7">
              <w:t xml:space="preserve"> всего среди детей и подростков.</w:t>
            </w:r>
          </w:p>
          <w:p w:rsidR="001770E2" w:rsidRPr="002B5FD7" w:rsidRDefault="001770E2" w:rsidP="001770E2">
            <w:pPr>
              <w:suppressAutoHyphens/>
              <w:jc w:val="both"/>
            </w:pPr>
            <w:r w:rsidRPr="002B5FD7">
              <w:t>2.</w:t>
            </w:r>
            <w:r w:rsidRPr="002B5FD7">
              <w:t xml:space="preserve"> </w:t>
            </w:r>
            <w:r w:rsidRPr="002B5FD7">
              <w:t>С</w:t>
            </w:r>
            <w:r w:rsidRPr="002B5FD7">
              <w:t>нижение влияния на здоровье населения факт</w:t>
            </w:r>
            <w:r w:rsidRPr="002B5FD7">
              <w:t>оров социального неблагополучия.</w:t>
            </w:r>
          </w:p>
          <w:p w:rsidR="001770E2" w:rsidRPr="002B5FD7" w:rsidRDefault="001770E2" w:rsidP="001770E2">
            <w:pPr>
              <w:suppressAutoHyphens/>
              <w:jc w:val="both"/>
            </w:pPr>
            <w:r w:rsidRPr="002B5FD7">
              <w:t>6.</w:t>
            </w:r>
            <w:r w:rsidRPr="002B5FD7">
              <w:t xml:space="preserve"> </w:t>
            </w:r>
            <w:r w:rsidRPr="002B5FD7">
              <w:t>О</w:t>
            </w:r>
            <w:r w:rsidRPr="002B5FD7">
              <w:t>птимизация бюджетных расходов и повышение их эффективности без ущерба для реализации мер по управлени</w:t>
            </w:r>
            <w:r w:rsidRPr="002B5FD7">
              <w:t>ю риском для здоровья населения.</w:t>
            </w:r>
          </w:p>
          <w:p w:rsidR="001770E2" w:rsidRPr="002B5FD7" w:rsidRDefault="001770E2" w:rsidP="001770E2">
            <w:pPr>
              <w:suppressAutoHyphens/>
              <w:jc w:val="both"/>
              <w:rPr>
                <w:color w:val="0000FF"/>
              </w:rPr>
            </w:pPr>
            <w:r w:rsidRPr="002B5FD7">
              <w:t>11</w:t>
            </w:r>
            <w:r w:rsidRPr="002B5FD7">
              <w:t>.</w:t>
            </w:r>
            <w:r w:rsidRPr="002B5FD7">
              <w:t xml:space="preserve"> </w:t>
            </w:r>
            <w:r w:rsidRPr="002B5FD7">
              <w:t>П</w:t>
            </w:r>
            <w:r w:rsidRPr="002B5FD7">
              <w:t>риобретение и финансовая помощь в приобретении жилья, улучшение жилищных условий</w:t>
            </w:r>
            <w:r w:rsidRPr="002B5FD7">
              <w:t>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Администрация МО </w:t>
            </w:r>
            <w:r w:rsidRPr="002B5FD7">
              <w:rPr>
                <w:rFonts w:ascii="Liberation Serif" w:hAnsi="Liberation Serif"/>
                <w:color w:val="000000"/>
              </w:rPr>
              <w:lastRenderedPageBreak/>
              <w:t>«Каменский городской округ»</w:t>
            </w:r>
          </w:p>
        </w:tc>
        <w:tc>
          <w:tcPr>
            <w:tcW w:w="0" w:type="auto"/>
          </w:tcPr>
          <w:p w:rsidR="00741EC5" w:rsidRPr="002B5FD7" w:rsidRDefault="00741EC5" w:rsidP="00741E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В рамках </w:t>
            </w:r>
            <w:r w:rsidRPr="002B5FD7">
              <w:rPr>
                <w:rFonts w:ascii="Liberation Serif" w:hAnsi="Liberation Serif"/>
              </w:rPr>
              <w:lastRenderedPageBreak/>
              <w:t>текущего финансирования</w:t>
            </w: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</w:p>
          <w:p w:rsidR="00DB3562" w:rsidRPr="002B5FD7" w:rsidRDefault="00DB3562" w:rsidP="00741EC5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29 100,0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741EC5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Местный бюджет</w:t>
            </w:r>
          </w:p>
        </w:tc>
        <w:tc>
          <w:tcPr>
            <w:tcW w:w="0" w:type="auto"/>
          </w:tcPr>
          <w:p w:rsidR="001770E2" w:rsidRPr="002B5FD7" w:rsidRDefault="00741EC5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Снижение уровня </w:t>
            </w:r>
            <w:r w:rsidRPr="002B5FD7">
              <w:rPr>
                <w:rFonts w:ascii="Liberation Serif" w:hAnsi="Liberation Serif"/>
              </w:rPr>
              <w:lastRenderedPageBreak/>
              <w:t>зависимости населения от неблагоприятных факторов риска для здоровья</w:t>
            </w:r>
          </w:p>
        </w:tc>
      </w:tr>
      <w:tr w:rsidR="001770E2" w:rsidRPr="00C53BCC" w:rsidTr="00B15760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37. Обеспечить реализацию мер по соблюдению требований санитарного законодательства (презумпция добросовестности) хозяйствующих субъектов.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Реализация принципа презумпции добросовестности субъектов хозяйственной деятельности при выполнении санитарно-эпидемиологического законодательства.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Использование при принятии управленческих решений методов оценки и управления риском для здоровья населения.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 Добровольная сертификация и техническое регулирование.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7. Повышение социальной </w:t>
            </w:r>
            <w:r w:rsidRPr="002B5FD7">
              <w:rPr>
                <w:rFonts w:ascii="Liberation Serif" w:hAnsi="Liberation Serif"/>
              </w:rPr>
              <w:lastRenderedPageBreak/>
              <w:t xml:space="preserve">ответственности хозяйствующих субъектов за качество и безопасность товаров, работ и услуг. 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Хозяйствующие субъекты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хозяйствующих субъектов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Соблюдение требований санитарно-эпидемиологического законодательства</w:t>
            </w:r>
          </w:p>
        </w:tc>
      </w:tr>
      <w:tr w:rsidR="001770E2" w:rsidRPr="00C53BCC" w:rsidTr="00FD66A4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40. Обеспечить реализацию профилактических мероприятий, направленных на снижение неблагоприятного воздействия факторов риска на здоровье населения, информирование населения о факторах риска, формирующих здоровье, и мерах профилактики.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 Профилактика алкогольной зависимости.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Профилактика табакокурения, проведение дней борьбы с курением.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Ограничение курения родителей в присутствии детей.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 Ограничение курения в общественных местах.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5. Использование безопасных видов отопления, замена печных кухонных топок на газовые, электрические.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6. Ремонт и модернизация систем вентиляции в жилых домах. 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7. Информирование населения по вопросам «экологии жилья».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10. Гигиеническое образование детей и подростков в дошкольных образовательных учреждениях и школах и повышение гигиенической грамотности выпускников учебных заведений среднего педагогического образования </w:t>
            </w:r>
            <w:r w:rsidRPr="002B5FD7">
              <w:rPr>
                <w:rFonts w:ascii="Liberation Serif" w:hAnsi="Liberation Serif"/>
              </w:rPr>
              <w:lastRenderedPageBreak/>
              <w:t>и педагогов, повышающих квалификацию.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 xml:space="preserve">ГАУЗ СО 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«Каменская ЦРБ»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Управление культуры  спорта и делам молодёжи Администрации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 МО «Каменского городского округа» 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МКУ «УКС Каменского городского округа»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Управляющие компании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 xml:space="preserve">Администрация 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МО «Каменский городской округ»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ДОУ, ОУ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-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Средства собственников жилых помещений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Снижение уровня зависимости населения от неблагоприятных факторов риска для здоровья</w:t>
            </w:r>
          </w:p>
        </w:tc>
      </w:tr>
      <w:tr w:rsidR="001770E2" w:rsidRPr="00C53BCC" w:rsidTr="001E2284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>41. Обеспечить реализацию плана мероприятий по формированию здорового образа жизни населения (в первую очередь среди молодёжи), направленных в т.ч. на снижение общей смертности, младенческой смертности, смертности всего населения от болезней органов дыхания, смертности всего населения от травм и отравлений, смертности в трудоспособном возрасте, смертности от злокачественных новообразований.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1. Разработка и реализация планов мероприятий на уровне субъектов и муниципальных образований в Свердловской области по здоровому образу жизни.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Издание печатной, видеопродукции по актуальным вопросам профилактики заболеваний и ведения здорового образа жизни.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4. Организация и проведение массовых спортивных мероприятий.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5. Реализация мероприятий по сохранению здоровья населения. 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Управление культуры  спорта и делам молодёжи Администрации МО «Каменский городской округ»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Руководители ОУ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Увеличение числа жителей ведущих здоровый образ жизни</w:t>
            </w:r>
          </w:p>
        </w:tc>
      </w:tr>
      <w:tr w:rsidR="001770E2" w:rsidRPr="00C53BCC" w:rsidTr="00155A4E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42. Обеспечить проведение гигиенического обучения руководителей и индивидуальных предпринимателей, представителей общественных организаций и населения.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 xml:space="preserve">1. Создание системы профориентации и профконсультации подростков с включением в содержательную часть базисного учебного плана сведений о влиянии факторов риска на здоровье, о профессионально значимых психофизио-логических </w:t>
            </w:r>
            <w:r w:rsidRPr="002B5FD7">
              <w:rPr>
                <w:rFonts w:ascii="Liberation Serif" w:hAnsi="Liberation Serif"/>
              </w:rPr>
              <w:lastRenderedPageBreak/>
              <w:t xml:space="preserve">функциях человека, от уровня </w:t>
            </w:r>
            <w:bookmarkStart w:id="0" w:name="_GoBack"/>
            <w:bookmarkEnd w:id="0"/>
            <w:r w:rsidRPr="002B5FD7">
              <w:rPr>
                <w:rFonts w:ascii="Liberation Serif" w:hAnsi="Liberation Serif"/>
              </w:rPr>
              <w:t>которых зависит успешность освоения профессии.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2. Гигиеническое обучение детей и родителей.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3. Обеспечение доступности гигиенического обучения для населения.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lastRenderedPageBreak/>
              <w:t>Руководители ОУ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В рамках текущего финансирования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Увеличение уровня знаний  населения о  гигиене</w:t>
            </w:r>
          </w:p>
        </w:tc>
      </w:tr>
      <w:tr w:rsidR="001770E2" w:rsidRPr="00C53BCC" w:rsidTr="00155A4E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lastRenderedPageBreak/>
              <w:t xml:space="preserve">44. Обеспечить устранение последствий чрезвычайных ситуаций техногенного и природного характера. 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suppressAutoHyphens/>
              <w:jc w:val="both"/>
            </w:pPr>
            <w:r w:rsidRPr="002B5FD7">
              <w:t>1. Аварийно-спасательные работы и устранение последствий чрезвычайных ситуаций техногенного характера.</w:t>
            </w:r>
          </w:p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t>2. Аварийно-спасательные работы и устранение последствий чрезвычайных ситуаций природного характера (кроме ликвидации лесных пожаров).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2B5FD7">
              <w:rPr>
                <w:rFonts w:ascii="Liberation Serif" w:hAnsi="Liberation Serif"/>
                <w:color w:val="000000"/>
              </w:rPr>
              <w:t>Администрация МО «Каменский городской округ»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67 753,7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Областной бюджет</w:t>
            </w:r>
          </w:p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</w:rPr>
              <w:t>Обеспечение безопасности жизни и здоровью населения городского округа</w:t>
            </w:r>
          </w:p>
        </w:tc>
      </w:tr>
      <w:tr w:rsidR="001770E2" w:rsidRPr="00C53BCC" w:rsidTr="004549CB">
        <w:tc>
          <w:tcPr>
            <w:tcW w:w="0" w:type="auto"/>
            <w:shd w:val="clear" w:color="auto" w:fill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Итого по разделу 9:</w:t>
            </w:r>
          </w:p>
        </w:tc>
        <w:tc>
          <w:tcPr>
            <w:tcW w:w="0" w:type="auto"/>
            <w:vAlign w:val="center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b/>
                <w:i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1770E2" w:rsidRPr="002B5FD7" w:rsidRDefault="00DB3562" w:rsidP="001770E2">
            <w:pPr>
              <w:jc w:val="center"/>
              <w:rPr>
                <w:rFonts w:ascii="Liberation Serif" w:hAnsi="Liberation Serif"/>
                <w:b/>
                <w:i/>
              </w:rPr>
            </w:pPr>
            <w:r w:rsidRPr="002B5FD7">
              <w:rPr>
                <w:rFonts w:ascii="Liberation Serif" w:hAnsi="Liberation Serif"/>
                <w:b/>
                <w:i/>
              </w:rPr>
              <w:t>96 853,7</w:t>
            </w:r>
          </w:p>
        </w:tc>
        <w:tc>
          <w:tcPr>
            <w:tcW w:w="0" w:type="auto"/>
            <w:vAlign w:val="center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  <w:vAlign w:val="center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</w:p>
        </w:tc>
      </w:tr>
      <w:tr w:rsidR="001770E2" w:rsidRPr="00C53BCC" w:rsidTr="004549CB"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rPr>
                <w:rFonts w:ascii="Liberation Serif" w:hAnsi="Liberation Serif"/>
              </w:rPr>
            </w:pPr>
            <w:r w:rsidRPr="002B5FD7">
              <w:rPr>
                <w:rFonts w:ascii="Liberation Serif" w:hAnsi="Liberation Serif"/>
                <w:b/>
              </w:rPr>
              <w:t>Всего: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0" w:type="auto"/>
            <w:vAlign w:val="center"/>
          </w:tcPr>
          <w:p w:rsidR="001770E2" w:rsidRPr="002B5FD7" w:rsidRDefault="002B5FD7" w:rsidP="001770E2">
            <w:pPr>
              <w:jc w:val="center"/>
              <w:rPr>
                <w:rFonts w:ascii="Liberation Serif" w:hAnsi="Liberation Serif"/>
                <w:b/>
              </w:rPr>
            </w:pPr>
            <w:r w:rsidRPr="002B5FD7">
              <w:rPr>
                <w:rFonts w:ascii="Liberation Serif" w:hAnsi="Liberation Serif"/>
                <w:b/>
              </w:rPr>
              <w:t>919 168,6</w:t>
            </w: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1770E2" w:rsidRPr="002B5FD7" w:rsidRDefault="001770E2" w:rsidP="001770E2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E53695" w:rsidRPr="00C53BCC" w:rsidRDefault="00E53695" w:rsidP="00E53695">
      <w:pPr>
        <w:jc w:val="center"/>
        <w:rPr>
          <w:rFonts w:ascii="Liberation Serif" w:hAnsi="Liberation Serif"/>
        </w:rPr>
      </w:pPr>
    </w:p>
    <w:p w:rsidR="00A14A73" w:rsidRPr="00C53BCC" w:rsidRDefault="00E53695" w:rsidP="00E53695">
      <w:pPr>
        <w:rPr>
          <w:rFonts w:ascii="Liberation Serif" w:hAnsi="Liberation Serif"/>
        </w:rPr>
      </w:pPr>
      <w:r w:rsidRPr="00C53BCC">
        <w:rPr>
          <w:rFonts w:ascii="Liberation Serif" w:hAnsi="Liberation Serif"/>
        </w:rPr>
        <w:t>Примечание: объём финансирования приведён в ценах текущего года и может корректировать</w:t>
      </w:r>
      <w:r w:rsidR="00155A4E" w:rsidRPr="00C53BCC">
        <w:rPr>
          <w:rFonts w:ascii="Liberation Serif" w:hAnsi="Liberation Serif"/>
        </w:rPr>
        <w:t xml:space="preserve">ся при планировании бюджета на </w:t>
      </w:r>
      <w:r w:rsidRPr="00C53BCC">
        <w:rPr>
          <w:rFonts w:ascii="Liberation Serif" w:hAnsi="Liberation Serif"/>
        </w:rPr>
        <w:t xml:space="preserve">финансовый год.  </w:t>
      </w:r>
    </w:p>
    <w:sectPr w:rsidR="00A14A73" w:rsidRPr="00C53BCC" w:rsidSect="00FA401C">
      <w:footerReference w:type="even" r:id="rId7"/>
      <w:footerReference w:type="default" r:id="rId8"/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F27" w:rsidRDefault="00DC0F27">
      <w:r>
        <w:separator/>
      </w:r>
    </w:p>
  </w:endnote>
  <w:endnote w:type="continuationSeparator" w:id="0">
    <w:p w:rsidR="00DC0F27" w:rsidRDefault="00DC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AA" w:rsidRDefault="002C11AA" w:rsidP="004549C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11AA" w:rsidRDefault="002C11A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AA" w:rsidRDefault="002C11AA" w:rsidP="004549C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5FD7">
      <w:rPr>
        <w:rStyle w:val="a6"/>
        <w:noProof/>
      </w:rPr>
      <w:t>21</w:t>
    </w:r>
    <w:r>
      <w:rPr>
        <w:rStyle w:val="a6"/>
      </w:rPr>
      <w:fldChar w:fldCharType="end"/>
    </w:r>
  </w:p>
  <w:p w:rsidR="002C11AA" w:rsidRDefault="002C11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F27" w:rsidRDefault="00DC0F27">
      <w:r>
        <w:separator/>
      </w:r>
    </w:p>
  </w:footnote>
  <w:footnote w:type="continuationSeparator" w:id="0">
    <w:p w:rsidR="00DC0F27" w:rsidRDefault="00DC0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479"/>
    <w:rsid w:val="00004EDE"/>
    <w:rsid w:val="00005350"/>
    <w:rsid w:val="00010D2E"/>
    <w:rsid w:val="00020113"/>
    <w:rsid w:val="00032E97"/>
    <w:rsid w:val="000354A5"/>
    <w:rsid w:val="00045330"/>
    <w:rsid w:val="00056545"/>
    <w:rsid w:val="0006271C"/>
    <w:rsid w:val="00071671"/>
    <w:rsid w:val="000721C2"/>
    <w:rsid w:val="00072484"/>
    <w:rsid w:val="00086483"/>
    <w:rsid w:val="0009622B"/>
    <w:rsid w:val="000B5794"/>
    <w:rsid w:val="000B5ECF"/>
    <w:rsid w:val="000C319C"/>
    <w:rsid w:val="000C52CC"/>
    <w:rsid w:val="000C6F4B"/>
    <w:rsid w:val="000D3673"/>
    <w:rsid w:val="000D4CFB"/>
    <w:rsid w:val="000E70A8"/>
    <w:rsid w:val="000F209D"/>
    <w:rsid w:val="000F52A9"/>
    <w:rsid w:val="001039F9"/>
    <w:rsid w:val="001236E3"/>
    <w:rsid w:val="001320D1"/>
    <w:rsid w:val="001513ED"/>
    <w:rsid w:val="00152BBB"/>
    <w:rsid w:val="00155A4E"/>
    <w:rsid w:val="00156815"/>
    <w:rsid w:val="001770E2"/>
    <w:rsid w:val="001779D1"/>
    <w:rsid w:val="001D1C29"/>
    <w:rsid w:val="001E2284"/>
    <w:rsid w:val="001E2DA4"/>
    <w:rsid w:val="001E3BD6"/>
    <w:rsid w:val="00217124"/>
    <w:rsid w:val="002238D2"/>
    <w:rsid w:val="00226879"/>
    <w:rsid w:val="00243038"/>
    <w:rsid w:val="00250537"/>
    <w:rsid w:val="002538B5"/>
    <w:rsid w:val="00253B68"/>
    <w:rsid w:val="0025639C"/>
    <w:rsid w:val="00265670"/>
    <w:rsid w:val="0027660C"/>
    <w:rsid w:val="00283CC9"/>
    <w:rsid w:val="00290F41"/>
    <w:rsid w:val="002918E4"/>
    <w:rsid w:val="002A2A91"/>
    <w:rsid w:val="002B475C"/>
    <w:rsid w:val="002B4FB6"/>
    <w:rsid w:val="002B5FD7"/>
    <w:rsid w:val="002C11AA"/>
    <w:rsid w:val="002C13F9"/>
    <w:rsid w:val="002C406A"/>
    <w:rsid w:val="002C5998"/>
    <w:rsid w:val="002C6F3C"/>
    <w:rsid w:val="002C70B4"/>
    <w:rsid w:val="002D0FE3"/>
    <w:rsid w:val="002D5D5F"/>
    <w:rsid w:val="00300EB8"/>
    <w:rsid w:val="0030494B"/>
    <w:rsid w:val="003052ED"/>
    <w:rsid w:val="00307402"/>
    <w:rsid w:val="00316461"/>
    <w:rsid w:val="00324632"/>
    <w:rsid w:val="00334774"/>
    <w:rsid w:val="003349A2"/>
    <w:rsid w:val="00336750"/>
    <w:rsid w:val="00346863"/>
    <w:rsid w:val="003562E1"/>
    <w:rsid w:val="00360B07"/>
    <w:rsid w:val="00361CBF"/>
    <w:rsid w:val="00373FA4"/>
    <w:rsid w:val="003849C7"/>
    <w:rsid w:val="00393EDF"/>
    <w:rsid w:val="003B15C4"/>
    <w:rsid w:val="003B4F81"/>
    <w:rsid w:val="003B7F25"/>
    <w:rsid w:val="003C0DA9"/>
    <w:rsid w:val="003C28C9"/>
    <w:rsid w:val="003C5E05"/>
    <w:rsid w:val="003D3B12"/>
    <w:rsid w:val="003E051F"/>
    <w:rsid w:val="003E27BE"/>
    <w:rsid w:val="003E2EAD"/>
    <w:rsid w:val="003E468B"/>
    <w:rsid w:val="003F151C"/>
    <w:rsid w:val="00420726"/>
    <w:rsid w:val="00423289"/>
    <w:rsid w:val="00432B4C"/>
    <w:rsid w:val="0043488E"/>
    <w:rsid w:val="00435FE9"/>
    <w:rsid w:val="00442C40"/>
    <w:rsid w:val="004465F3"/>
    <w:rsid w:val="004549CB"/>
    <w:rsid w:val="004608BE"/>
    <w:rsid w:val="00462E24"/>
    <w:rsid w:val="00465B02"/>
    <w:rsid w:val="004674B1"/>
    <w:rsid w:val="00474E3E"/>
    <w:rsid w:val="00492A5B"/>
    <w:rsid w:val="00495B05"/>
    <w:rsid w:val="0049713E"/>
    <w:rsid w:val="004A03BC"/>
    <w:rsid w:val="004C7A96"/>
    <w:rsid w:val="004D222B"/>
    <w:rsid w:val="0052562B"/>
    <w:rsid w:val="00526231"/>
    <w:rsid w:val="0053476C"/>
    <w:rsid w:val="00537770"/>
    <w:rsid w:val="00541B21"/>
    <w:rsid w:val="00551F01"/>
    <w:rsid w:val="00552094"/>
    <w:rsid w:val="00555481"/>
    <w:rsid w:val="00556537"/>
    <w:rsid w:val="005569F4"/>
    <w:rsid w:val="005653CB"/>
    <w:rsid w:val="005714D9"/>
    <w:rsid w:val="00573E4A"/>
    <w:rsid w:val="00573FB4"/>
    <w:rsid w:val="0057683C"/>
    <w:rsid w:val="00590397"/>
    <w:rsid w:val="00596BBE"/>
    <w:rsid w:val="005A37ED"/>
    <w:rsid w:val="005A464C"/>
    <w:rsid w:val="005A785A"/>
    <w:rsid w:val="005B4C65"/>
    <w:rsid w:val="005C2601"/>
    <w:rsid w:val="005C747F"/>
    <w:rsid w:val="005D4B10"/>
    <w:rsid w:val="005F0918"/>
    <w:rsid w:val="005F3CA5"/>
    <w:rsid w:val="00627E31"/>
    <w:rsid w:val="00633524"/>
    <w:rsid w:val="00640F14"/>
    <w:rsid w:val="006557F1"/>
    <w:rsid w:val="00663F7A"/>
    <w:rsid w:val="00680AE3"/>
    <w:rsid w:val="00681E60"/>
    <w:rsid w:val="00687121"/>
    <w:rsid w:val="006A041B"/>
    <w:rsid w:val="006B3317"/>
    <w:rsid w:val="006B5AD4"/>
    <w:rsid w:val="006D03D4"/>
    <w:rsid w:val="006D2D16"/>
    <w:rsid w:val="006D4E4D"/>
    <w:rsid w:val="006D738D"/>
    <w:rsid w:val="006F5762"/>
    <w:rsid w:val="00702D28"/>
    <w:rsid w:val="00706905"/>
    <w:rsid w:val="0071047B"/>
    <w:rsid w:val="007104F7"/>
    <w:rsid w:val="0071406B"/>
    <w:rsid w:val="00731AA7"/>
    <w:rsid w:val="00732E27"/>
    <w:rsid w:val="007403D0"/>
    <w:rsid w:val="00741EC5"/>
    <w:rsid w:val="0075349B"/>
    <w:rsid w:val="00780A41"/>
    <w:rsid w:val="007831D7"/>
    <w:rsid w:val="00790E50"/>
    <w:rsid w:val="00797442"/>
    <w:rsid w:val="007B50DB"/>
    <w:rsid w:val="007B5AE1"/>
    <w:rsid w:val="007B71E2"/>
    <w:rsid w:val="007C252B"/>
    <w:rsid w:val="007C40B4"/>
    <w:rsid w:val="007D241E"/>
    <w:rsid w:val="007D31F7"/>
    <w:rsid w:val="007E395C"/>
    <w:rsid w:val="007E5BF0"/>
    <w:rsid w:val="007F4A6C"/>
    <w:rsid w:val="008012F8"/>
    <w:rsid w:val="00801EF0"/>
    <w:rsid w:val="00802A75"/>
    <w:rsid w:val="00803D01"/>
    <w:rsid w:val="0081359F"/>
    <w:rsid w:val="008178FB"/>
    <w:rsid w:val="0082259F"/>
    <w:rsid w:val="00822BBA"/>
    <w:rsid w:val="00844953"/>
    <w:rsid w:val="00846B0C"/>
    <w:rsid w:val="008548FB"/>
    <w:rsid w:val="00866C23"/>
    <w:rsid w:val="00875B72"/>
    <w:rsid w:val="00882FB0"/>
    <w:rsid w:val="00894B37"/>
    <w:rsid w:val="008B45BB"/>
    <w:rsid w:val="008B4E39"/>
    <w:rsid w:val="008C52C6"/>
    <w:rsid w:val="008D6875"/>
    <w:rsid w:val="008D7403"/>
    <w:rsid w:val="008E24E7"/>
    <w:rsid w:val="008E5A0D"/>
    <w:rsid w:val="009113ED"/>
    <w:rsid w:val="00922A81"/>
    <w:rsid w:val="00932BC1"/>
    <w:rsid w:val="00942D2B"/>
    <w:rsid w:val="0094312D"/>
    <w:rsid w:val="00944842"/>
    <w:rsid w:val="00946A8C"/>
    <w:rsid w:val="00976946"/>
    <w:rsid w:val="00981DE5"/>
    <w:rsid w:val="00983C3F"/>
    <w:rsid w:val="009845BD"/>
    <w:rsid w:val="00994419"/>
    <w:rsid w:val="009A5FF7"/>
    <w:rsid w:val="009A7304"/>
    <w:rsid w:val="009B7FA4"/>
    <w:rsid w:val="009C743C"/>
    <w:rsid w:val="009D21F3"/>
    <w:rsid w:val="009D357E"/>
    <w:rsid w:val="009E0092"/>
    <w:rsid w:val="009E18C1"/>
    <w:rsid w:val="009E2945"/>
    <w:rsid w:val="009E57A5"/>
    <w:rsid w:val="00A02886"/>
    <w:rsid w:val="00A14A73"/>
    <w:rsid w:val="00A20469"/>
    <w:rsid w:val="00A2700E"/>
    <w:rsid w:val="00A307A3"/>
    <w:rsid w:val="00A42125"/>
    <w:rsid w:val="00A42793"/>
    <w:rsid w:val="00A60773"/>
    <w:rsid w:val="00A82355"/>
    <w:rsid w:val="00AA3F94"/>
    <w:rsid w:val="00AA59A6"/>
    <w:rsid w:val="00AB611E"/>
    <w:rsid w:val="00AD3F0F"/>
    <w:rsid w:val="00AD5DCD"/>
    <w:rsid w:val="00AD7E79"/>
    <w:rsid w:val="00AE4032"/>
    <w:rsid w:val="00AE43DD"/>
    <w:rsid w:val="00AE52D5"/>
    <w:rsid w:val="00AE5CA9"/>
    <w:rsid w:val="00AF0B69"/>
    <w:rsid w:val="00AF2289"/>
    <w:rsid w:val="00AF2EDC"/>
    <w:rsid w:val="00B10F9E"/>
    <w:rsid w:val="00B113B5"/>
    <w:rsid w:val="00B15760"/>
    <w:rsid w:val="00B17123"/>
    <w:rsid w:val="00B241AE"/>
    <w:rsid w:val="00B25FC9"/>
    <w:rsid w:val="00B26DA9"/>
    <w:rsid w:val="00B32A6E"/>
    <w:rsid w:val="00B34D1B"/>
    <w:rsid w:val="00B40C46"/>
    <w:rsid w:val="00B40C47"/>
    <w:rsid w:val="00B61069"/>
    <w:rsid w:val="00B908BE"/>
    <w:rsid w:val="00B92004"/>
    <w:rsid w:val="00BA45E8"/>
    <w:rsid w:val="00BB018D"/>
    <w:rsid w:val="00BC25FC"/>
    <w:rsid w:val="00BD1775"/>
    <w:rsid w:val="00BD42C5"/>
    <w:rsid w:val="00BE0D39"/>
    <w:rsid w:val="00BE60C0"/>
    <w:rsid w:val="00BF0D0D"/>
    <w:rsid w:val="00C00B5A"/>
    <w:rsid w:val="00C03814"/>
    <w:rsid w:val="00C36583"/>
    <w:rsid w:val="00C42BBE"/>
    <w:rsid w:val="00C4702E"/>
    <w:rsid w:val="00C5141E"/>
    <w:rsid w:val="00C52D4C"/>
    <w:rsid w:val="00C53BCC"/>
    <w:rsid w:val="00C54B47"/>
    <w:rsid w:val="00C54EB2"/>
    <w:rsid w:val="00C63312"/>
    <w:rsid w:val="00C70B62"/>
    <w:rsid w:val="00C75BC2"/>
    <w:rsid w:val="00C80603"/>
    <w:rsid w:val="00CA09DC"/>
    <w:rsid w:val="00CA4F21"/>
    <w:rsid w:val="00CB41E6"/>
    <w:rsid w:val="00CB7051"/>
    <w:rsid w:val="00CE2E6D"/>
    <w:rsid w:val="00CF7A21"/>
    <w:rsid w:val="00D07479"/>
    <w:rsid w:val="00D13A1C"/>
    <w:rsid w:val="00D305A2"/>
    <w:rsid w:val="00D340F8"/>
    <w:rsid w:val="00D34A6D"/>
    <w:rsid w:val="00D354CF"/>
    <w:rsid w:val="00D37E2C"/>
    <w:rsid w:val="00D45E00"/>
    <w:rsid w:val="00D65729"/>
    <w:rsid w:val="00D67CDD"/>
    <w:rsid w:val="00D72918"/>
    <w:rsid w:val="00D77F59"/>
    <w:rsid w:val="00D961C3"/>
    <w:rsid w:val="00DA128E"/>
    <w:rsid w:val="00DA31D8"/>
    <w:rsid w:val="00DB1881"/>
    <w:rsid w:val="00DB3562"/>
    <w:rsid w:val="00DB747F"/>
    <w:rsid w:val="00DB7671"/>
    <w:rsid w:val="00DC0002"/>
    <w:rsid w:val="00DC05EF"/>
    <w:rsid w:val="00DC0F27"/>
    <w:rsid w:val="00DC13DC"/>
    <w:rsid w:val="00DE1B92"/>
    <w:rsid w:val="00E05817"/>
    <w:rsid w:val="00E12C53"/>
    <w:rsid w:val="00E27879"/>
    <w:rsid w:val="00E40D15"/>
    <w:rsid w:val="00E42B2E"/>
    <w:rsid w:val="00E53695"/>
    <w:rsid w:val="00E53B58"/>
    <w:rsid w:val="00E57C09"/>
    <w:rsid w:val="00E73785"/>
    <w:rsid w:val="00E829D5"/>
    <w:rsid w:val="00E84115"/>
    <w:rsid w:val="00E90878"/>
    <w:rsid w:val="00E9087F"/>
    <w:rsid w:val="00EA06A5"/>
    <w:rsid w:val="00EA4151"/>
    <w:rsid w:val="00EB6124"/>
    <w:rsid w:val="00EC63F7"/>
    <w:rsid w:val="00EE6498"/>
    <w:rsid w:val="00EF3AF6"/>
    <w:rsid w:val="00EF6BC8"/>
    <w:rsid w:val="00F06776"/>
    <w:rsid w:val="00F22715"/>
    <w:rsid w:val="00F41796"/>
    <w:rsid w:val="00F42008"/>
    <w:rsid w:val="00F42814"/>
    <w:rsid w:val="00F5014A"/>
    <w:rsid w:val="00F53097"/>
    <w:rsid w:val="00F77178"/>
    <w:rsid w:val="00F771F3"/>
    <w:rsid w:val="00F871AB"/>
    <w:rsid w:val="00F90B8E"/>
    <w:rsid w:val="00FA2DB9"/>
    <w:rsid w:val="00FA32ED"/>
    <w:rsid w:val="00FA401C"/>
    <w:rsid w:val="00FB6579"/>
    <w:rsid w:val="00FB6D77"/>
    <w:rsid w:val="00FC128F"/>
    <w:rsid w:val="00FC53F8"/>
    <w:rsid w:val="00FC5CDF"/>
    <w:rsid w:val="00FD66A4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5F9E"/>
  <w15:docId w15:val="{45022652-6E51-427A-8540-4E6B16A4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E5369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E536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53695"/>
  </w:style>
  <w:style w:type="paragraph" w:styleId="a7">
    <w:name w:val="Balloon Text"/>
    <w:basedOn w:val="a"/>
    <w:link w:val="a8"/>
    <w:uiPriority w:val="99"/>
    <w:semiHidden/>
    <w:unhideWhenUsed/>
    <w:rsid w:val="00226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8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CEC69-5966-4A35-942A-277E6172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21</Pages>
  <Words>4263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84</cp:revision>
  <cp:lastPrinted>2023-08-28T10:33:00Z</cp:lastPrinted>
  <dcterms:created xsi:type="dcterms:W3CDTF">2017-08-23T22:36:00Z</dcterms:created>
  <dcterms:modified xsi:type="dcterms:W3CDTF">2023-08-28T10:35:00Z</dcterms:modified>
</cp:coreProperties>
</file>